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BC" w:rsidRDefault="00F65ABC">
      <w:pPr>
        <w:spacing w:before="120" w:line="270" w:lineRule="exact"/>
        <w:ind w:right="-56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5.4pt;margin-top:76.85pt;width:68.2pt;height:14.7pt;z-index:-251659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65ABC" w:rsidRDefault="00D428AE">
                  <w:pPr>
                    <w:spacing w:line="265" w:lineRule="exact"/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w w:val="92"/>
                      <w:sz w:val="24"/>
                      <w:szCs w:val="24"/>
                    </w:rPr>
                    <w:t>Lambertucci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w w:val="92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style="position:absolute;margin-left:56.8pt;margin-top:194.55pt;width:39.25pt;height:.25pt;z-index:-251658240;mso-position-horizontal-relative:page;mso-position-vertical-relative:page" coordorigin="2003,6864" coordsize="1386,9" path="m2003,6864r1386,l3389,6873r-1386,l2003,6864xe" fillcolor="black" stroked="f" strokeweight="1pt">
            <v:stroke miterlimit="10" joinstyle="miter"/>
            <w10:wrap anchorx="page" anchory="page"/>
          </v:shape>
        </w:pict>
      </w:r>
      <w:r w:rsidR="00D428AE">
        <w:rPr>
          <w:rFonts w:ascii="Arial" w:eastAsia="Arial" w:hAnsi="Arial" w:cs="Arial"/>
          <w:color w:val="000000"/>
          <w:w w:val="90"/>
          <w:sz w:val="24"/>
          <w:szCs w:val="24"/>
        </w:rPr>
        <w:t>Les enseignant-e-s de S.E.S. du lycée </w:t>
      </w:r>
    </w:p>
    <w:p w:rsidR="00F65ABC" w:rsidRDefault="00D428AE">
      <w:pPr>
        <w:spacing w:line="265" w:lineRule="exact"/>
        <w:ind w:right="107"/>
      </w:pPr>
      <w:r>
        <w:br w:type="column"/>
      </w:r>
      <w:r>
        <w:rPr>
          <w:rFonts w:ascii="Arial" w:eastAsia="Arial" w:hAnsi="Arial" w:cs="Arial"/>
          <w:color w:val="000000"/>
          <w:w w:val="89"/>
          <w:sz w:val="24"/>
          <w:szCs w:val="24"/>
        </w:rPr>
        <w:lastRenderedPageBreak/>
        <w:t>S/C Mme la Proviseure </w:t>
      </w:r>
      <w:r w:rsidR="00844E48">
        <w:rPr>
          <w:rFonts w:ascii="Arial" w:eastAsia="Arial" w:hAnsi="Arial" w:cs="Arial"/>
          <w:color w:val="000000"/>
          <w:w w:val="89"/>
          <w:sz w:val="24"/>
          <w:szCs w:val="24"/>
        </w:rPr>
        <w:t xml:space="preserve"> </w:t>
      </w:r>
    </w:p>
    <w:p w:rsidR="00F65ABC" w:rsidRDefault="00D428AE">
      <w:pPr>
        <w:spacing w:before="94" w:line="322" w:lineRule="exact"/>
        <w:ind w:right="-567"/>
      </w:pPr>
      <w:r>
        <w:rPr>
          <w:rFonts w:ascii="Arial" w:eastAsia="Arial" w:hAnsi="Arial" w:cs="Arial"/>
          <w:color w:val="000000"/>
          <w:w w:val="93"/>
          <w:sz w:val="24"/>
          <w:szCs w:val="24"/>
        </w:rPr>
        <w:t>M.  </w:t>
      </w:r>
      <w:proofErr w:type="gramStart"/>
      <w:r>
        <w:rPr>
          <w:rFonts w:ascii="Arial" w:eastAsia="Arial" w:hAnsi="Arial" w:cs="Arial"/>
          <w:color w:val="000000"/>
          <w:w w:val="93"/>
          <w:sz w:val="24"/>
          <w:szCs w:val="24"/>
        </w:rPr>
        <w:t>l’IA</w:t>
      </w:r>
      <w:proofErr w:type="gramEnd"/>
      <w:r>
        <w:rPr>
          <w:rFonts w:ascii="Arial" w:eastAsia="Arial" w:hAnsi="Arial" w:cs="Arial"/>
          <w:color w:val="000000"/>
          <w:w w:val="93"/>
          <w:sz w:val="24"/>
          <w:szCs w:val="24"/>
        </w:rPr>
        <w:t>-IPR  de  SES  de  Créteil  Antonello   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842" w:right="0" w:bottom="0" w:left="1135" w:header="720" w:footer="720" w:gutter="0"/>
          <w:cols w:num="2" w:space="720" w:equalWidth="0">
            <w:col w:w="4524" w:space="654"/>
            <w:col w:w="4767"/>
          </w:cols>
        </w:sectPr>
      </w:pPr>
    </w:p>
    <w:p w:rsidR="00F65ABC" w:rsidRDefault="00F65ABC">
      <w:pPr>
        <w:spacing w:before="130" w:line="265" w:lineRule="exact"/>
        <w:ind w:right="-567"/>
      </w:pP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9018" w:bottom="0" w:left="1135" w:header="720" w:footer="720" w:gutter="0"/>
          <w:cols w:space="720"/>
        </w:sectPr>
      </w:pPr>
    </w:p>
    <w:p w:rsidR="00F65ABC" w:rsidRDefault="00F65ABC">
      <w:pPr>
        <w:spacing w:line="200" w:lineRule="exact"/>
      </w:pPr>
    </w:p>
    <w:p w:rsidR="00F65ABC" w:rsidRDefault="00F65ABC">
      <w:pPr>
        <w:spacing w:line="200" w:lineRule="exact"/>
      </w:pPr>
    </w:p>
    <w:p w:rsidR="00F65ABC" w:rsidRDefault="00F65ABC">
      <w:pPr>
        <w:spacing w:line="200" w:lineRule="exact"/>
      </w:pPr>
    </w:p>
    <w:p w:rsidR="00F65ABC" w:rsidRDefault="00F65ABC">
      <w:pPr>
        <w:spacing w:line="200" w:lineRule="exact"/>
      </w:pPr>
    </w:p>
    <w:p w:rsidR="00F65ABC" w:rsidRDefault="00D428AE">
      <w:pPr>
        <w:spacing w:before="164" w:line="265" w:lineRule="exact"/>
        <w:ind w:right="-567"/>
      </w:pPr>
      <w:r>
        <w:rPr>
          <w:rFonts w:ascii="Arial" w:eastAsia="Arial" w:hAnsi="Arial" w:cs="Arial"/>
          <w:b/>
          <w:bCs/>
          <w:color w:val="000000"/>
          <w:w w:val="84"/>
          <w:sz w:val="24"/>
          <w:szCs w:val="24"/>
        </w:rPr>
        <w:t>Objet :</w:t>
      </w:r>
      <w:proofErr w:type="gramStart"/>
      <w:r>
        <w:rPr>
          <w:rFonts w:ascii="Arial" w:eastAsia="Arial" w:hAnsi="Arial" w:cs="Arial"/>
          <w:b/>
          <w:bCs/>
          <w:color w:val="000000"/>
          <w:w w:val="84"/>
          <w:sz w:val="24"/>
          <w:szCs w:val="24"/>
        </w:rPr>
        <w:t>  Premier</w:t>
      </w:r>
      <w:proofErr w:type="gramEnd"/>
      <w:r>
        <w:rPr>
          <w:rFonts w:ascii="Arial" w:eastAsia="Arial" w:hAnsi="Arial" w:cs="Arial"/>
          <w:b/>
          <w:bCs/>
          <w:color w:val="000000"/>
          <w:w w:val="84"/>
          <w:sz w:val="24"/>
          <w:szCs w:val="24"/>
        </w:rPr>
        <w:t> bilan concernant les effets sur les Sciences économiques et sociales (SES) de la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5" w:bottom="0" w:left="1135" w:header="720" w:footer="720" w:gutter="0"/>
          <w:cols w:space="720"/>
        </w:sectPr>
      </w:pPr>
    </w:p>
    <w:p w:rsidR="00F65ABC" w:rsidRDefault="00D428AE">
      <w:pPr>
        <w:spacing w:before="9" w:line="265" w:lineRule="exact"/>
        <w:ind w:right="-567"/>
      </w:pPr>
      <w:proofErr w:type="gramStart"/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lastRenderedPageBreak/>
        <w:t>mise</w:t>
      </w:r>
      <w:proofErr w:type="gramEnd"/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 en place de la réforme du lycée au lycée </w:t>
      </w:r>
      <w:r w:rsidR="00844E48"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 xml:space="preserve">            </w:t>
      </w:r>
      <w:r>
        <w:rPr>
          <w:rFonts w:ascii="Arial" w:eastAsia="Arial" w:hAnsi="Arial" w:cs="Arial"/>
          <w:b/>
          <w:bCs/>
          <w:color w:val="000000"/>
          <w:w w:val="86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3281" w:bottom="0" w:left="1135" w:header="720" w:footer="720" w:gutter="0"/>
          <w:cols w:space="720"/>
        </w:sectPr>
      </w:pPr>
    </w:p>
    <w:p w:rsidR="00F65ABC" w:rsidRDefault="00F65ABC">
      <w:pPr>
        <w:spacing w:line="200" w:lineRule="exact"/>
      </w:pPr>
    </w:p>
    <w:p w:rsidR="00F65ABC" w:rsidRDefault="00F65ABC">
      <w:pPr>
        <w:spacing w:line="200" w:lineRule="exact"/>
      </w:pPr>
    </w:p>
    <w:p w:rsidR="00F65ABC" w:rsidRDefault="00F65ABC">
      <w:pPr>
        <w:spacing w:line="200" w:lineRule="exact"/>
      </w:pPr>
    </w:p>
    <w:p w:rsidR="00F65ABC" w:rsidRDefault="00F65ABC">
      <w:pPr>
        <w:spacing w:line="200" w:lineRule="exact"/>
      </w:pPr>
    </w:p>
    <w:p w:rsidR="00F65ABC" w:rsidRDefault="00D428AE">
      <w:pPr>
        <w:spacing w:before="45" w:line="265" w:lineRule="exact"/>
        <w:ind w:right="-567"/>
      </w:pPr>
      <w:r>
        <w:rPr>
          <w:rFonts w:ascii="Arial" w:eastAsia="Arial" w:hAnsi="Arial" w:cs="Arial"/>
          <w:color w:val="000000"/>
          <w:w w:val="91"/>
          <w:sz w:val="24"/>
          <w:szCs w:val="24"/>
        </w:rPr>
        <w:t>Monsieur </w:t>
      </w:r>
      <w:proofErr w:type="spellStart"/>
      <w:r>
        <w:rPr>
          <w:rFonts w:ascii="Arial" w:eastAsia="Arial" w:hAnsi="Arial" w:cs="Arial"/>
          <w:color w:val="000000"/>
          <w:w w:val="91"/>
          <w:sz w:val="24"/>
          <w:szCs w:val="24"/>
        </w:rPr>
        <w:t>Lambertucci</w:t>
      </w:r>
      <w:proofErr w:type="spellEnd"/>
      <w:r>
        <w:rPr>
          <w:rFonts w:ascii="Arial" w:eastAsia="Arial" w:hAnsi="Arial" w:cs="Arial"/>
          <w:color w:val="000000"/>
          <w:w w:val="91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4756" w:bottom="0" w:left="4822" w:header="720" w:footer="720" w:gutter="0"/>
          <w:cols w:space="720"/>
        </w:sectPr>
      </w:pPr>
    </w:p>
    <w:p w:rsidR="00F65ABC" w:rsidRDefault="00F65ABC">
      <w:pPr>
        <w:spacing w:line="200" w:lineRule="exact"/>
      </w:pPr>
    </w:p>
    <w:p w:rsidR="00F65ABC" w:rsidRDefault="00F65ABC">
      <w:pPr>
        <w:spacing w:line="200" w:lineRule="exact"/>
      </w:pPr>
    </w:p>
    <w:p w:rsidR="00F65ABC" w:rsidRDefault="00F65ABC">
      <w:pPr>
        <w:spacing w:line="200" w:lineRule="exact"/>
      </w:pPr>
    </w:p>
    <w:p w:rsidR="00F65ABC" w:rsidRDefault="00D428AE">
      <w:pPr>
        <w:spacing w:before="90" w:line="265" w:lineRule="exact"/>
        <w:ind w:right="-567"/>
      </w:pPr>
      <w:r>
        <w:rPr>
          <w:rFonts w:ascii="Arial" w:eastAsia="Arial" w:hAnsi="Arial" w:cs="Arial"/>
          <w:color w:val="000000"/>
          <w:w w:val="92"/>
          <w:sz w:val="24"/>
          <w:szCs w:val="24"/>
        </w:rPr>
        <w:t>Nous souhaitons par la présente lettre attirer votre attention sur les effets que la récente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7" w:bottom="0" w:left="1846" w:header="720" w:footer="720" w:gutter="0"/>
          <w:cols w:space="720"/>
        </w:sectPr>
      </w:pPr>
    </w:p>
    <w:p w:rsidR="00F65ABC" w:rsidRDefault="00D428AE">
      <w:pPr>
        <w:spacing w:before="109" w:line="32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6"/>
          <w:sz w:val="24"/>
          <w:szCs w:val="24"/>
        </w:rPr>
        <w:lastRenderedPageBreak/>
        <w:t>réforme</w:t>
      </w:r>
      <w:proofErr w:type="gramEnd"/>
      <w:r>
        <w:rPr>
          <w:rFonts w:ascii="Arial" w:eastAsia="Arial" w:hAnsi="Arial" w:cs="Arial"/>
          <w:color w:val="000000"/>
          <w:w w:val="86"/>
          <w:sz w:val="24"/>
          <w:szCs w:val="24"/>
        </w:rPr>
        <w:t> du lycée a sur l’enseignement des Sciences économiques et sociales (SES), notre discipline,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0" w:bottom="0" w:left="1135" w:header="720" w:footer="720" w:gutter="0"/>
          <w:cols w:space="720"/>
        </w:sectPr>
      </w:pPr>
    </w:p>
    <w:p w:rsidR="00F65ABC" w:rsidRDefault="00D428AE">
      <w:pPr>
        <w:spacing w:before="128" w:line="265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6"/>
          <w:sz w:val="24"/>
          <w:szCs w:val="24"/>
        </w:rPr>
        <w:lastRenderedPageBreak/>
        <w:t>cette</w:t>
      </w:r>
      <w:proofErr w:type="gramEnd"/>
      <w:r>
        <w:rPr>
          <w:rFonts w:ascii="Arial" w:eastAsia="Arial" w:hAnsi="Arial" w:cs="Arial"/>
          <w:color w:val="000000"/>
          <w:w w:val="86"/>
          <w:sz w:val="24"/>
          <w:szCs w:val="24"/>
        </w:rPr>
        <w:t> année scolaire 2019-2020 ainsi que pour sa seconde année à venir 2020-2021.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2705" w:bottom="0" w:left="1135" w:header="720" w:footer="720" w:gutter="0"/>
          <w:cols w:space="720"/>
        </w:sectPr>
      </w:pPr>
    </w:p>
    <w:p w:rsidR="00F65ABC" w:rsidRDefault="00F65ABC">
      <w:pPr>
        <w:spacing w:line="200" w:lineRule="exact"/>
      </w:pPr>
    </w:p>
    <w:p w:rsidR="00F65ABC" w:rsidRDefault="00D428AE">
      <w:pPr>
        <w:spacing w:before="70" w:line="265" w:lineRule="exact"/>
        <w:ind w:right="-567"/>
      </w:pPr>
      <w:r>
        <w:rPr>
          <w:rFonts w:ascii="Arial" w:eastAsia="Arial" w:hAnsi="Arial" w:cs="Arial"/>
          <w:color w:val="000000"/>
          <w:w w:val="91"/>
          <w:sz w:val="24"/>
          <w:szCs w:val="24"/>
        </w:rPr>
        <w:t>En  premier  lieu,  on  peut  souligner  la  perte  de  3  heures  disciplinaires,  avec  la  fin  des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9" w:bottom="0" w:left="1495" w:header="720" w:footer="720" w:gutter="0"/>
          <w:cols w:space="720"/>
        </w:sectPr>
      </w:pPr>
    </w:p>
    <w:p w:rsidR="00F65ABC" w:rsidRDefault="00D428AE">
      <w:pPr>
        <w:spacing w:before="114" w:line="32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7"/>
          <w:sz w:val="24"/>
          <w:szCs w:val="24"/>
        </w:rPr>
        <w:lastRenderedPageBreak/>
        <w:t>enseignements</w:t>
      </w:r>
      <w:proofErr w:type="gramEnd"/>
      <w:r>
        <w:rPr>
          <w:rFonts w:ascii="Arial" w:eastAsia="Arial" w:hAnsi="Arial" w:cs="Arial"/>
          <w:color w:val="000000"/>
          <w:w w:val="87"/>
          <w:sz w:val="24"/>
          <w:szCs w:val="24"/>
        </w:rPr>
        <w:t> de spécialité (E.D.S) SES en classe de terminale E.S (L’économie approfondie et les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77" w:bottom="0" w:left="1135" w:header="720" w:footer="720" w:gutter="0"/>
          <w:cols w:space="720"/>
        </w:sectPr>
      </w:pPr>
    </w:p>
    <w:p w:rsidR="00F65ABC" w:rsidRDefault="00D428AE">
      <w:pPr>
        <w:spacing w:before="128" w:line="265" w:lineRule="exact"/>
        <w:ind w:right="-567"/>
      </w:pPr>
      <w:r>
        <w:rPr>
          <w:rFonts w:ascii="Arial" w:eastAsia="Arial" w:hAnsi="Arial" w:cs="Arial"/>
          <w:color w:val="000000"/>
          <w:w w:val="86"/>
          <w:sz w:val="24"/>
          <w:szCs w:val="24"/>
        </w:rPr>
        <w:lastRenderedPageBreak/>
        <w:t>Sciences sociales et politiques SSP).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7137" w:bottom="0" w:left="1135" w:header="720" w:footer="720" w:gutter="0"/>
          <w:cols w:space="720"/>
        </w:sectPr>
      </w:pPr>
    </w:p>
    <w:p w:rsidR="00F65ABC" w:rsidRDefault="00F65ABC">
      <w:pPr>
        <w:spacing w:line="200" w:lineRule="exact"/>
      </w:pPr>
    </w:p>
    <w:p w:rsidR="00F65ABC" w:rsidRDefault="00F65ABC">
      <w:pPr>
        <w:spacing w:line="200" w:lineRule="exact"/>
      </w:pPr>
    </w:p>
    <w:p w:rsidR="00F65ABC" w:rsidRDefault="00F65ABC">
      <w:pPr>
        <w:spacing w:line="200" w:lineRule="exact"/>
      </w:pPr>
    </w:p>
    <w:p w:rsidR="00F65ABC" w:rsidRDefault="00D428AE">
      <w:pPr>
        <w:spacing w:before="60" w:line="265" w:lineRule="exact"/>
        <w:ind w:right="-567"/>
      </w:pPr>
      <w:r>
        <w:rPr>
          <w:rFonts w:ascii="Arial" w:eastAsia="Arial" w:hAnsi="Arial" w:cs="Arial"/>
          <w:color w:val="000000"/>
          <w:w w:val="87"/>
          <w:sz w:val="24"/>
          <w:szCs w:val="24"/>
        </w:rPr>
        <w:t>En second lieu, nous perdons des heures en E.D.S H.G.G.S.P qui, cette année, est répar</w:t>
      </w:r>
      <w:r>
        <w:rPr>
          <w:rFonts w:ascii="Arial" w:eastAsia="Arial" w:hAnsi="Arial" w:cs="Arial"/>
          <w:color w:val="000000"/>
          <w:w w:val="87"/>
          <w:sz w:val="24"/>
          <w:szCs w:val="24"/>
        </w:rPr>
        <w:t>tie entre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5" w:bottom="0" w:left="1475" w:header="720" w:footer="720" w:gutter="0"/>
          <w:cols w:space="720"/>
        </w:sectPr>
      </w:pPr>
    </w:p>
    <w:p w:rsidR="00F65ABC" w:rsidRDefault="00D428AE">
      <w:pPr>
        <w:spacing w:before="114" w:line="32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5"/>
          <w:sz w:val="24"/>
          <w:szCs w:val="24"/>
        </w:rPr>
        <w:lastRenderedPageBreak/>
        <w:t>les</w:t>
      </w:r>
      <w:proofErr w:type="gramEnd"/>
      <w:r>
        <w:rPr>
          <w:rFonts w:ascii="Arial" w:eastAsia="Arial" w:hAnsi="Arial" w:cs="Arial"/>
          <w:color w:val="000000"/>
          <w:w w:val="85"/>
          <w:sz w:val="24"/>
          <w:szCs w:val="24"/>
        </w:rPr>
        <w:t> professeurs de SES et d’HG, pour ¼ assuré par les professeurs de SES et les ¾ dispensés par les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5" w:bottom="0" w:left="1135" w:header="720" w:footer="720" w:gutter="0"/>
          <w:cols w:space="720"/>
        </w:sectPr>
      </w:pPr>
    </w:p>
    <w:p w:rsidR="00F65ABC" w:rsidRDefault="00D428AE">
      <w:pPr>
        <w:spacing w:before="92" w:line="32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8"/>
          <w:sz w:val="24"/>
          <w:szCs w:val="24"/>
        </w:rPr>
        <w:lastRenderedPageBreak/>
        <w:t>professeurs</w:t>
      </w:r>
      <w:proofErr w:type="gramEnd"/>
      <w:r>
        <w:rPr>
          <w:rFonts w:ascii="Arial" w:eastAsia="Arial" w:hAnsi="Arial" w:cs="Arial"/>
          <w:color w:val="000000"/>
          <w:w w:val="88"/>
          <w:sz w:val="24"/>
          <w:szCs w:val="24"/>
        </w:rPr>
        <w:t> d’Histoire-Géographie. Cette répartition nous a été retirée, au profit d’un monopole pour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70" w:bottom="0" w:left="1135" w:header="720" w:footer="720" w:gutter="0"/>
          <w:cols w:space="720"/>
        </w:sectPr>
      </w:pPr>
    </w:p>
    <w:p w:rsidR="00F65ABC" w:rsidRDefault="00D428AE">
      <w:pPr>
        <w:spacing w:before="92" w:line="32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6"/>
          <w:sz w:val="24"/>
          <w:szCs w:val="24"/>
        </w:rPr>
        <w:lastRenderedPageBreak/>
        <w:t>les</w:t>
      </w:r>
      <w:proofErr w:type="gramEnd"/>
      <w:r>
        <w:rPr>
          <w:rFonts w:ascii="Arial" w:eastAsia="Arial" w:hAnsi="Arial" w:cs="Arial"/>
          <w:color w:val="000000"/>
          <w:w w:val="86"/>
          <w:sz w:val="24"/>
          <w:szCs w:val="24"/>
        </w:rPr>
        <w:t> professeurs d’HG, alors que cet EDS est « une spécialité́  pluridisciplinaire » d’après le préambule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7" w:bottom="0" w:left="1135" w:header="720" w:footer="720" w:gutter="0"/>
          <w:cols w:space="720"/>
        </w:sectPr>
      </w:pPr>
    </w:p>
    <w:p w:rsidR="00F65ABC" w:rsidRDefault="00D428AE">
      <w:pPr>
        <w:spacing w:before="128" w:line="265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9"/>
          <w:sz w:val="24"/>
          <w:szCs w:val="24"/>
        </w:rPr>
        <w:lastRenderedPageBreak/>
        <w:t>de</w:t>
      </w:r>
      <w:proofErr w:type="gramEnd"/>
      <w:r>
        <w:rPr>
          <w:rFonts w:ascii="Arial" w:eastAsia="Arial" w:hAnsi="Arial" w:cs="Arial"/>
          <w:color w:val="000000"/>
          <w:w w:val="89"/>
          <w:sz w:val="24"/>
          <w:szCs w:val="24"/>
        </w:rPr>
        <w:t> son programme officiel et les sciences politiques font partie pleinement de notre formation, à la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74" w:bottom="0" w:left="1135" w:header="720" w:footer="720" w:gutter="0"/>
          <w:cols w:space="720"/>
        </w:sectPr>
      </w:pPr>
    </w:p>
    <w:p w:rsidR="00F65ABC" w:rsidRDefault="00D428AE">
      <w:pPr>
        <w:spacing w:before="109" w:line="32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6"/>
          <w:sz w:val="24"/>
          <w:szCs w:val="24"/>
        </w:rPr>
        <w:lastRenderedPageBreak/>
        <w:t>différence</w:t>
      </w:r>
      <w:proofErr w:type="gramEnd"/>
      <w:r>
        <w:rPr>
          <w:rFonts w:ascii="Arial" w:eastAsia="Arial" w:hAnsi="Arial" w:cs="Arial"/>
          <w:color w:val="000000"/>
          <w:w w:val="86"/>
          <w:sz w:val="24"/>
          <w:szCs w:val="24"/>
        </w:rPr>
        <w:t> de nos c</w:t>
      </w:r>
      <w:r>
        <w:rPr>
          <w:rFonts w:ascii="Arial" w:eastAsia="Arial" w:hAnsi="Arial" w:cs="Arial"/>
          <w:color w:val="000000"/>
          <w:w w:val="86"/>
          <w:sz w:val="24"/>
          <w:szCs w:val="24"/>
        </w:rPr>
        <w:t>ollègues d’histoire-géographie. Nos camarades d’HG sont amenés seuls à corriger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70" w:bottom="0" w:left="1135" w:header="720" w:footer="720" w:gutter="0"/>
          <w:cols w:space="720"/>
        </w:sectPr>
      </w:pPr>
    </w:p>
    <w:p w:rsidR="00F65ABC" w:rsidRDefault="00D428AE">
      <w:pPr>
        <w:spacing w:before="92" w:line="32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8"/>
          <w:sz w:val="24"/>
          <w:szCs w:val="24"/>
        </w:rPr>
        <w:lastRenderedPageBreak/>
        <w:t>l’évaluation</w:t>
      </w:r>
      <w:proofErr w:type="gramEnd"/>
      <w:r>
        <w:rPr>
          <w:rFonts w:ascii="Arial" w:eastAsia="Arial" w:hAnsi="Arial" w:cs="Arial"/>
          <w:color w:val="000000"/>
          <w:w w:val="88"/>
          <w:sz w:val="24"/>
          <w:szCs w:val="24"/>
        </w:rPr>
        <w:t> certificative de ces épreuves également, nous excluant davantage de cet EDS. Pourtant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6" w:bottom="0" w:left="1135" w:header="720" w:footer="720" w:gutter="0"/>
          <w:cols w:space="720"/>
        </w:sectPr>
      </w:pPr>
    </w:p>
    <w:p w:rsidR="00F65ABC" w:rsidRDefault="00D428AE">
      <w:pPr>
        <w:spacing w:before="128" w:line="265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9"/>
          <w:sz w:val="24"/>
          <w:szCs w:val="24"/>
        </w:rPr>
        <w:lastRenderedPageBreak/>
        <w:t>une</w:t>
      </w:r>
      <w:proofErr w:type="gramEnd"/>
      <w:r>
        <w:rPr>
          <w:rFonts w:ascii="Arial" w:eastAsia="Arial" w:hAnsi="Arial" w:cs="Arial"/>
          <w:color w:val="000000"/>
          <w:w w:val="89"/>
          <w:sz w:val="24"/>
          <w:szCs w:val="24"/>
        </w:rPr>
        <w:t> approche pluridisciplinaire de cet EDS serait particulièrement enrichissante aussi bien pour les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6" w:bottom="0" w:left="1135" w:header="720" w:footer="720" w:gutter="0"/>
          <w:cols w:space="720"/>
        </w:sectPr>
      </w:pPr>
    </w:p>
    <w:p w:rsidR="00F65ABC" w:rsidRDefault="00D428AE">
      <w:pPr>
        <w:spacing w:before="149" w:line="265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6"/>
          <w:sz w:val="24"/>
          <w:szCs w:val="24"/>
        </w:rPr>
        <w:lastRenderedPageBreak/>
        <w:t>élèves</w:t>
      </w:r>
      <w:proofErr w:type="gramEnd"/>
      <w:r>
        <w:rPr>
          <w:rFonts w:ascii="Arial" w:eastAsia="Arial" w:hAnsi="Arial" w:cs="Arial"/>
          <w:color w:val="000000"/>
          <w:w w:val="86"/>
          <w:sz w:val="24"/>
          <w:szCs w:val="24"/>
        </w:rPr>
        <w:t> que pour les équipes pédagogiques. Cette décision, malgré nos compétences professionnelles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5" w:bottom="0" w:left="1135" w:header="720" w:footer="720" w:gutter="0"/>
          <w:cols w:space="720"/>
        </w:sectPr>
      </w:pPr>
    </w:p>
    <w:p w:rsidR="00F65ABC" w:rsidRDefault="00D428AE">
      <w:pPr>
        <w:spacing w:before="114" w:line="32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3"/>
          <w:sz w:val="24"/>
          <w:szCs w:val="24"/>
        </w:rPr>
        <w:lastRenderedPageBreak/>
        <w:t>et</w:t>
      </w:r>
      <w:proofErr w:type="gramEnd"/>
      <w:r>
        <w:rPr>
          <w:rFonts w:ascii="Arial" w:eastAsia="Arial" w:hAnsi="Arial" w:cs="Arial"/>
          <w:color w:val="000000"/>
          <w:w w:val="93"/>
          <w:sz w:val="24"/>
          <w:szCs w:val="24"/>
        </w:rPr>
        <w:t> disciplinaires, s’accomp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agne d’une perte de deux heures (avec deux groupes en classes de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74" w:bottom="0" w:left="1135" w:header="720" w:footer="720" w:gutter="0"/>
          <w:cols w:space="720"/>
        </w:sectPr>
      </w:pPr>
    </w:p>
    <w:p w:rsidR="00F65ABC" w:rsidRDefault="00D428AE">
      <w:pPr>
        <w:spacing w:before="123" w:line="265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0"/>
          <w:sz w:val="24"/>
          <w:szCs w:val="24"/>
        </w:rPr>
        <w:lastRenderedPageBreak/>
        <w:t>première</w:t>
      </w:r>
      <w:proofErr w:type="gramEnd"/>
      <w:r>
        <w:rPr>
          <w:rFonts w:ascii="Arial" w:eastAsia="Arial" w:hAnsi="Arial" w:cs="Arial"/>
          <w:color w:val="000000"/>
          <w:w w:val="90"/>
          <w:sz w:val="24"/>
          <w:szCs w:val="24"/>
        </w:rPr>
        <w:t>). Cette décision affecte également le rayonnement de notre discipline dans le lycée. Par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5" w:bottom="0" w:left="1135" w:header="720" w:footer="720" w:gutter="0"/>
          <w:cols w:space="720"/>
        </w:sectPr>
      </w:pPr>
    </w:p>
    <w:p w:rsidR="00F65ABC" w:rsidRDefault="00D428AE">
      <w:pPr>
        <w:spacing w:before="114" w:line="32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5"/>
          <w:sz w:val="24"/>
          <w:szCs w:val="24"/>
        </w:rPr>
        <w:lastRenderedPageBreak/>
        <w:t>ailleurs</w:t>
      </w:r>
      <w:proofErr w:type="gramEnd"/>
      <w:r>
        <w:rPr>
          <w:rFonts w:ascii="Arial" w:eastAsia="Arial" w:hAnsi="Arial" w:cs="Arial"/>
          <w:color w:val="000000"/>
          <w:w w:val="95"/>
          <w:sz w:val="24"/>
          <w:szCs w:val="24"/>
        </w:rPr>
        <w:t>, nos craintes en l’absence de répartition inscrite dan</w:t>
      </w:r>
      <w:r>
        <w:rPr>
          <w:rFonts w:ascii="Arial" w:eastAsia="Arial" w:hAnsi="Arial" w:cs="Arial"/>
          <w:color w:val="000000"/>
          <w:w w:val="95"/>
          <w:sz w:val="24"/>
          <w:szCs w:val="24"/>
        </w:rPr>
        <w:t>s les textes, comme pour l’E.D.S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8" w:bottom="0" w:left="1135" w:header="720" w:footer="720" w:gutter="0"/>
          <w:cols w:space="720"/>
        </w:sectPr>
      </w:pPr>
    </w:p>
    <w:p w:rsidR="00F65ABC" w:rsidRDefault="00D428AE">
      <w:pPr>
        <w:spacing w:before="128" w:line="265" w:lineRule="exact"/>
        <w:ind w:right="-567"/>
      </w:pPr>
      <w:r>
        <w:rPr>
          <w:rFonts w:ascii="Arial" w:eastAsia="Arial" w:hAnsi="Arial" w:cs="Arial"/>
          <w:color w:val="000000"/>
          <w:w w:val="86"/>
          <w:sz w:val="24"/>
          <w:szCs w:val="24"/>
        </w:rPr>
        <w:lastRenderedPageBreak/>
        <w:t>Humanités, littérature et philosophie, se sont donc confirmées pour la rentrée prochaine de septembre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72" w:bottom="0" w:left="1135" w:header="720" w:footer="720" w:gutter="0"/>
          <w:cols w:space="720"/>
        </w:sectPr>
      </w:pPr>
    </w:p>
    <w:p w:rsidR="00F65ABC" w:rsidRDefault="00D428AE">
      <w:pPr>
        <w:spacing w:before="114" w:line="322" w:lineRule="exact"/>
        <w:ind w:right="-567"/>
      </w:pPr>
      <w:r>
        <w:rPr>
          <w:rFonts w:ascii="Arial" w:eastAsia="Arial" w:hAnsi="Arial" w:cs="Arial"/>
          <w:color w:val="000000"/>
          <w:w w:val="87"/>
          <w:sz w:val="24"/>
          <w:szCs w:val="24"/>
        </w:rPr>
        <w:lastRenderedPageBreak/>
        <w:t>2020, avec des pertes d’heures pour les SES. Comment se fait-il que l’HG et les SES ne béné</w:t>
      </w:r>
      <w:r>
        <w:rPr>
          <w:rFonts w:ascii="Arial" w:eastAsia="Arial" w:hAnsi="Arial" w:cs="Arial"/>
          <w:color w:val="000000"/>
          <w:w w:val="87"/>
          <w:sz w:val="24"/>
          <w:szCs w:val="24"/>
        </w:rPr>
        <w:t>ficient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70" w:bottom="0" w:left="1135" w:header="720" w:footer="720" w:gutter="0"/>
          <w:cols w:space="720"/>
        </w:sectPr>
      </w:pPr>
    </w:p>
    <w:p w:rsidR="00F65ABC" w:rsidRDefault="00D428AE">
      <w:pPr>
        <w:spacing w:before="92" w:line="32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9"/>
          <w:sz w:val="24"/>
          <w:szCs w:val="24"/>
        </w:rPr>
        <w:lastRenderedPageBreak/>
        <w:t>pas</w:t>
      </w:r>
      <w:proofErr w:type="gramEnd"/>
      <w:r>
        <w:rPr>
          <w:rFonts w:ascii="Arial" w:eastAsia="Arial" w:hAnsi="Arial" w:cs="Arial"/>
          <w:color w:val="000000"/>
          <w:w w:val="89"/>
          <w:sz w:val="24"/>
          <w:szCs w:val="24"/>
        </w:rPr>
        <w:t> d’une répartition institutionnelle pour ces E.D.S ? Une telle répartition institutionnelle assurerait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6" w:bottom="0" w:left="1135" w:header="720" w:footer="720" w:gutter="0"/>
          <w:cols w:space="720"/>
        </w:sectPr>
      </w:pPr>
    </w:p>
    <w:p w:rsidR="00F65ABC" w:rsidRDefault="00D428AE">
      <w:pPr>
        <w:spacing w:before="87" w:line="32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7"/>
          <w:sz w:val="24"/>
          <w:szCs w:val="24"/>
        </w:rPr>
        <w:lastRenderedPageBreak/>
        <w:t>une</w:t>
      </w:r>
      <w:proofErr w:type="gramEnd"/>
      <w:r>
        <w:rPr>
          <w:rFonts w:ascii="Arial" w:eastAsia="Arial" w:hAnsi="Arial" w:cs="Arial"/>
          <w:color w:val="000000"/>
          <w:w w:val="87"/>
          <w:sz w:val="24"/>
          <w:szCs w:val="24"/>
        </w:rPr>
        <w:t> </w:t>
      </w:r>
      <w:proofErr w:type="spellStart"/>
      <w:r>
        <w:rPr>
          <w:rFonts w:ascii="Arial" w:eastAsia="Arial" w:hAnsi="Arial" w:cs="Arial"/>
          <w:color w:val="000000"/>
          <w:w w:val="87"/>
          <w:sz w:val="24"/>
          <w:szCs w:val="24"/>
        </w:rPr>
        <w:t>coanimation</w:t>
      </w:r>
      <w:proofErr w:type="spellEnd"/>
      <w:r>
        <w:rPr>
          <w:rFonts w:ascii="Arial" w:eastAsia="Arial" w:hAnsi="Arial" w:cs="Arial"/>
          <w:color w:val="000000"/>
          <w:w w:val="87"/>
          <w:sz w:val="24"/>
          <w:szCs w:val="24"/>
        </w:rPr>
        <w:t> optimale avec nos camarades d’HG.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5565" w:bottom="0" w:left="1135" w:header="720" w:footer="720" w:gutter="0"/>
          <w:cols w:space="720"/>
        </w:sectPr>
      </w:pPr>
    </w:p>
    <w:p w:rsidR="00F65ABC" w:rsidRDefault="00D428AE">
      <w:pPr>
        <w:spacing w:line="322" w:lineRule="exact"/>
        <w:ind w:right="-567"/>
      </w:pPr>
      <w:r>
        <w:rPr>
          <w:rFonts w:ascii="Arial" w:eastAsia="Arial" w:hAnsi="Arial" w:cs="Arial"/>
          <w:color w:val="000000"/>
          <w:w w:val="86"/>
          <w:sz w:val="24"/>
          <w:szCs w:val="24"/>
        </w:rPr>
        <w:lastRenderedPageBreak/>
        <w:t>De plus, les cours d’EDS SES en classe de première sont dispensés avec des groupes classes de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pgSz w:w="11900" w:h="16840"/>
          <w:pgMar w:top="806" w:right="1075" w:bottom="0" w:left="1475" w:header="720" w:footer="720" w:gutter="0"/>
          <w:cols w:space="720"/>
        </w:sectPr>
      </w:pPr>
    </w:p>
    <w:p w:rsidR="00F65ABC" w:rsidRDefault="00D428AE">
      <w:pPr>
        <w:spacing w:before="92" w:line="32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7"/>
          <w:sz w:val="24"/>
          <w:szCs w:val="24"/>
        </w:rPr>
        <w:lastRenderedPageBreak/>
        <w:t>plus</w:t>
      </w:r>
      <w:proofErr w:type="gramEnd"/>
      <w:r>
        <w:rPr>
          <w:rFonts w:ascii="Arial" w:eastAsia="Arial" w:hAnsi="Arial" w:cs="Arial"/>
          <w:color w:val="000000"/>
          <w:w w:val="87"/>
          <w:sz w:val="24"/>
          <w:szCs w:val="24"/>
        </w:rPr>
        <w:t> de trente élèves, où les SES ne bénéficient d’aucune heure à cours à effectifs réduits, alors que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6" w:bottom="0" w:left="1135" w:header="720" w:footer="720" w:gutter="0"/>
          <w:cols w:space="720"/>
        </w:sectPr>
      </w:pPr>
    </w:p>
    <w:p w:rsidR="00F65ABC" w:rsidRDefault="00D428AE">
      <w:pPr>
        <w:spacing w:before="92" w:line="32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1"/>
          <w:sz w:val="24"/>
          <w:szCs w:val="24"/>
        </w:rPr>
        <w:lastRenderedPageBreak/>
        <w:t>les</w:t>
      </w:r>
      <w:proofErr w:type="gramEnd"/>
      <w:r>
        <w:rPr>
          <w:rFonts w:ascii="Arial" w:eastAsia="Arial" w:hAnsi="Arial" w:cs="Arial"/>
          <w:color w:val="000000"/>
          <w:w w:val="91"/>
          <w:sz w:val="24"/>
          <w:szCs w:val="24"/>
        </w:rPr>
        <w:t> années précédentes les élèves de première ES bénéficiaient d’heures à effectifs réduits. Les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5" w:bottom="0" w:left="1135" w:header="720" w:footer="720" w:gutter="0"/>
          <w:cols w:space="720"/>
        </w:sectPr>
      </w:pPr>
    </w:p>
    <w:p w:rsidR="00F65ABC" w:rsidRDefault="00D428AE">
      <w:pPr>
        <w:spacing w:before="128" w:line="265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8"/>
          <w:sz w:val="24"/>
          <w:szCs w:val="24"/>
        </w:rPr>
        <w:lastRenderedPageBreak/>
        <w:t>transmissions</w:t>
      </w:r>
      <w:proofErr w:type="gramEnd"/>
      <w:r>
        <w:rPr>
          <w:rFonts w:ascii="Arial" w:eastAsia="Arial" w:hAnsi="Arial" w:cs="Arial"/>
          <w:color w:val="000000"/>
          <w:w w:val="88"/>
          <w:sz w:val="24"/>
          <w:szCs w:val="24"/>
        </w:rPr>
        <w:t> et les acquisitions par les élèves des savoir-faire, évalués au baccalauréat, sont bien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5" w:bottom="0" w:left="1135" w:header="720" w:footer="720" w:gutter="0"/>
          <w:cols w:space="720"/>
        </w:sectPr>
      </w:pPr>
    </w:p>
    <w:p w:rsidR="00F65ABC" w:rsidRDefault="00D428AE">
      <w:pPr>
        <w:spacing w:before="145" w:line="265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8"/>
          <w:sz w:val="24"/>
          <w:szCs w:val="24"/>
        </w:rPr>
        <w:lastRenderedPageBreak/>
        <w:t>plus</w:t>
      </w:r>
      <w:proofErr w:type="gramEnd"/>
      <w:r>
        <w:rPr>
          <w:rFonts w:ascii="Arial" w:eastAsia="Arial" w:hAnsi="Arial" w:cs="Arial"/>
          <w:color w:val="000000"/>
          <w:w w:val="88"/>
          <w:sz w:val="24"/>
          <w:szCs w:val="24"/>
        </w:rPr>
        <w:t> difficiles à réaliser </w:t>
      </w:r>
      <w:r>
        <w:rPr>
          <w:rFonts w:ascii="Arial" w:eastAsia="Arial" w:hAnsi="Arial" w:cs="Arial"/>
          <w:color w:val="000000"/>
          <w:w w:val="88"/>
          <w:sz w:val="24"/>
          <w:szCs w:val="24"/>
        </w:rPr>
        <w:t>avec des groupes aussi nombreux, notamment dans notre lycée où une part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6" w:bottom="0" w:left="1135" w:header="720" w:footer="720" w:gutter="0"/>
          <w:cols w:space="720"/>
        </w:sectPr>
      </w:pPr>
    </w:p>
    <w:p w:rsidR="00F65ABC" w:rsidRDefault="00D428AE">
      <w:pPr>
        <w:spacing w:before="149" w:line="265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6"/>
          <w:sz w:val="24"/>
          <w:szCs w:val="24"/>
        </w:rPr>
        <w:lastRenderedPageBreak/>
        <w:t>très</w:t>
      </w:r>
      <w:proofErr w:type="gramEnd"/>
      <w:r>
        <w:rPr>
          <w:rFonts w:ascii="Arial" w:eastAsia="Arial" w:hAnsi="Arial" w:cs="Arial"/>
          <w:color w:val="000000"/>
          <w:w w:val="86"/>
          <w:sz w:val="24"/>
          <w:szCs w:val="24"/>
        </w:rPr>
        <w:t> importante de nos élèves sont issus de milieux sociaux dits défavorisés.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3371" w:bottom="0" w:left="1135" w:header="720" w:footer="720" w:gutter="0"/>
          <w:cols w:space="720"/>
        </w:sectPr>
      </w:pPr>
    </w:p>
    <w:p w:rsidR="00F65ABC" w:rsidRDefault="00F65ABC">
      <w:pPr>
        <w:spacing w:line="200" w:lineRule="exact"/>
      </w:pPr>
    </w:p>
    <w:p w:rsidR="00F65ABC" w:rsidRDefault="00D428AE">
      <w:pPr>
        <w:spacing w:before="34" w:line="322" w:lineRule="exact"/>
        <w:ind w:right="-567"/>
      </w:pPr>
      <w:r>
        <w:rPr>
          <w:rFonts w:ascii="Arial" w:eastAsia="Arial" w:hAnsi="Arial" w:cs="Arial"/>
          <w:color w:val="000000"/>
          <w:w w:val="88"/>
          <w:sz w:val="24"/>
          <w:szCs w:val="24"/>
        </w:rPr>
        <w:t>Nous dispensons les cours d’Education morale et civique (EMC) en classes d</w:t>
      </w:r>
      <w:r>
        <w:rPr>
          <w:rFonts w:ascii="Arial" w:eastAsia="Arial" w:hAnsi="Arial" w:cs="Arial"/>
          <w:color w:val="000000"/>
          <w:w w:val="88"/>
          <w:sz w:val="24"/>
          <w:szCs w:val="24"/>
        </w:rPr>
        <w:t>e premières générales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5" w:bottom="0" w:left="1135" w:header="720" w:footer="720" w:gutter="0"/>
          <w:cols w:space="720"/>
        </w:sectPr>
      </w:pPr>
    </w:p>
    <w:p w:rsidR="00F65ABC" w:rsidRDefault="00D428AE">
      <w:pPr>
        <w:spacing w:before="128" w:line="265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7"/>
          <w:sz w:val="24"/>
          <w:szCs w:val="24"/>
        </w:rPr>
        <w:lastRenderedPageBreak/>
        <w:t>cette</w:t>
      </w:r>
      <w:proofErr w:type="gramEnd"/>
      <w:r>
        <w:rPr>
          <w:rFonts w:ascii="Arial" w:eastAsia="Arial" w:hAnsi="Arial" w:cs="Arial"/>
          <w:color w:val="000000"/>
          <w:w w:val="87"/>
          <w:sz w:val="24"/>
          <w:szCs w:val="24"/>
        </w:rPr>
        <w:t> année (gain relatif de 3 heures, pour 6 classes), nous permettant de maintenir le BMP à 18h en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8" w:bottom="0" w:left="1135" w:header="720" w:footer="720" w:gutter="0"/>
          <w:cols w:space="720"/>
        </w:sectPr>
      </w:pPr>
    </w:p>
    <w:p w:rsidR="00F65ABC" w:rsidRDefault="00D428AE">
      <w:pPr>
        <w:spacing w:before="114" w:line="322" w:lineRule="exact"/>
        <w:ind w:right="-567"/>
      </w:pPr>
      <w:r>
        <w:rPr>
          <w:rFonts w:ascii="Arial" w:eastAsia="Arial" w:hAnsi="Arial" w:cs="Arial"/>
          <w:color w:val="000000"/>
          <w:w w:val="87"/>
          <w:sz w:val="24"/>
          <w:szCs w:val="24"/>
        </w:rPr>
        <w:lastRenderedPageBreak/>
        <w:t>SES.  Les programmes d’EMC de première relèvent essentiellement de la sociologie et sont évalués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6" w:bottom="0" w:left="1135" w:header="720" w:footer="720" w:gutter="0"/>
          <w:cols w:space="720"/>
        </w:sectPr>
      </w:pPr>
    </w:p>
    <w:p w:rsidR="00F65ABC" w:rsidRDefault="00D428AE">
      <w:pPr>
        <w:spacing w:before="123" w:line="265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4"/>
          <w:sz w:val="24"/>
          <w:szCs w:val="24"/>
        </w:rPr>
        <w:lastRenderedPageBreak/>
        <w:t>au</w:t>
      </w:r>
      <w:proofErr w:type="gramEnd"/>
      <w:r>
        <w:rPr>
          <w:rFonts w:ascii="Arial" w:eastAsia="Arial" w:hAnsi="Arial" w:cs="Arial"/>
          <w:color w:val="000000"/>
          <w:w w:val="84"/>
          <w:sz w:val="24"/>
          <w:szCs w:val="24"/>
        </w:rPr>
        <w:t> baccalauréat. Malheureusement, ces cours sont dispensés en classe entière, où des cours à effectifs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75" w:bottom="0" w:left="1135" w:header="720" w:footer="720" w:gutter="0"/>
          <w:cols w:space="720"/>
        </w:sectPr>
      </w:pPr>
    </w:p>
    <w:p w:rsidR="00F65ABC" w:rsidRDefault="00D428AE">
      <w:pPr>
        <w:spacing w:before="149" w:line="265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6"/>
          <w:sz w:val="24"/>
          <w:szCs w:val="24"/>
        </w:rPr>
        <w:lastRenderedPageBreak/>
        <w:t>réduits</w:t>
      </w:r>
      <w:proofErr w:type="gramEnd"/>
      <w:r>
        <w:rPr>
          <w:rFonts w:ascii="Arial" w:eastAsia="Arial" w:hAnsi="Arial" w:cs="Arial"/>
          <w:color w:val="000000"/>
          <w:w w:val="86"/>
          <w:sz w:val="24"/>
          <w:szCs w:val="24"/>
        </w:rPr>
        <w:t> permettraient de transmettre les savoir-faire et leurs acquisitions, aux élèves de manières plus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70" w:bottom="0" w:left="1135" w:header="720" w:footer="720" w:gutter="0"/>
          <w:cols w:space="720"/>
        </w:sectPr>
      </w:pPr>
    </w:p>
    <w:p w:rsidR="00F65ABC" w:rsidRDefault="00D428AE">
      <w:pPr>
        <w:spacing w:before="149" w:line="265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9"/>
          <w:sz w:val="24"/>
          <w:szCs w:val="24"/>
        </w:rPr>
        <w:lastRenderedPageBreak/>
        <w:t>individualisées</w:t>
      </w:r>
      <w:proofErr w:type="gramEnd"/>
      <w:r>
        <w:rPr>
          <w:rFonts w:ascii="Arial" w:eastAsia="Arial" w:hAnsi="Arial" w:cs="Arial"/>
          <w:color w:val="000000"/>
          <w:w w:val="89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9198" w:bottom="0" w:left="1135" w:header="720" w:footer="720" w:gutter="0"/>
          <w:cols w:space="720"/>
        </w:sectPr>
      </w:pPr>
    </w:p>
    <w:p w:rsidR="00F65ABC" w:rsidRDefault="00F65ABC">
      <w:pPr>
        <w:spacing w:line="200" w:lineRule="exact"/>
      </w:pPr>
    </w:p>
    <w:p w:rsidR="00F65ABC" w:rsidRDefault="00F65ABC">
      <w:pPr>
        <w:spacing w:line="200" w:lineRule="exact"/>
      </w:pPr>
    </w:p>
    <w:p w:rsidR="00F65ABC" w:rsidRDefault="00F65ABC">
      <w:pPr>
        <w:spacing w:line="200" w:lineRule="exact"/>
      </w:pPr>
    </w:p>
    <w:p w:rsidR="00F65ABC" w:rsidRDefault="00D428AE">
      <w:pPr>
        <w:spacing w:before="169" w:line="322" w:lineRule="exact"/>
        <w:ind w:right="-567"/>
      </w:pPr>
      <w:r>
        <w:rPr>
          <w:rFonts w:ascii="Arial" w:eastAsia="Arial" w:hAnsi="Arial" w:cs="Arial"/>
          <w:color w:val="000000"/>
          <w:w w:val="88"/>
          <w:sz w:val="24"/>
          <w:szCs w:val="24"/>
        </w:rPr>
        <w:t>Enfin, les statuts d’EDS qui caractérisent les SES en classes de première et terminale vont donc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74" w:bottom="0" w:left="1475" w:header="720" w:footer="720" w:gutter="0"/>
          <w:cols w:space="720"/>
        </w:sectPr>
      </w:pPr>
    </w:p>
    <w:p w:rsidR="00F65ABC" w:rsidRDefault="00D428AE">
      <w:pPr>
        <w:spacing w:before="123" w:line="265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9"/>
          <w:sz w:val="24"/>
          <w:szCs w:val="24"/>
        </w:rPr>
        <w:lastRenderedPageBreak/>
        <w:t>potentiellement</w:t>
      </w:r>
      <w:proofErr w:type="gramEnd"/>
      <w:r>
        <w:rPr>
          <w:rFonts w:ascii="Arial" w:eastAsia="Arial" w:hAnsi="Arial" w:cs="Arial"/>
          <w:color w:val="000000"/>
          <w:w w:val="89"/>
          <w:sz w:val="24"/>
          <w:szCs w:val="24"/>
        </w:rPr>
        <w:t> dès la rentrée prochaine de septembre, limiter les opportunités des professeurs de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71" w:bottom="0" w:left="1135" w:header="720" w:footer="720" w:gutter="0"/>
          <w:cols w:space="720"/>
        </w:sectPr>
      </w:pPr>
    </w:p>
    <w:p w:rsidR="00F65ABC" w:rsidRDefault="00D428AE">
      <w:pPr>
        <w:spacing w:before="150" w:line="265" w:lineRule="exact"/>
        <w:ind w:right="-567"/>
      </w:pPr>
      <w:r>
        <w:rPr>
          <w:rFonts w:ascii="Arial" w:eastAsia="Arial" w:hAnsi="Arial" w:cs="Arial"/>
          <w:color w:val="000000"/>
          <w:w w:val="88"/>
          <w:sz w:val="24"/>
          <w:szCs w:val="24"/>
        </w:rPr>
        <w:lastRenderedPageBreak/>
        <w:t>SES de devenir professeurs principaux, de ces deux niveaux et notamment en terminale, alors que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7" w:bottom="0" w:left="1135" w:header="720" w:footer="720" w:gutter="0"/>
          <w:cols w:space="720"/>
        </w:sectPr>
      </w:pPr>
    </w:p>
    <w:p w:rsidR="00F65ABC" w:rsidRDefault="00D428AE">
      <w:pPr>
        <w:spacing w:before="149" w:line="265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7"/>
          <w:sz w:val="24"/>
          <w:szCs w:val="24"/>
        </w:rPr>
        <w:lastRenderedPageBreak/>
        <w:t>cette</w:t>
      </w:r>
      <w:proofErr w:type="gramEnd"/>
      <w:r>
        <w:rPr>
          <w:rFonts w:ascii="Arial" w:eastAsia="Arial" w:hAnsi="Arial" w:cs="Arial"/>
          <w:color w:val="000000"/>
          <w:w w:val="87"/>
          <w:sz w:val="24"/>
          <w:szCs w:val="24"/>
        </w:rPr>
        <w:t> fonction joue dans le rayonnement de la discipline et des enseignants dans leur établissement.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16" w:bottom="0" w:left="1135" w:header="720" w:footer="720" w:gutter="0"/>
          <w:cols w:space="720"/>
        </w:sectPr>
      </w:pPr>
    </w:p>
    <w:p w:rsidR="00F65ABC" w:rsidRDefault="00D428AE">
      <w:pPr>
        <w:spacing w:before="149" w:line="265" w:lineRule="exact"/>
        <w:ind w:right="-567"/>
      </w:pPr>
      <w:r>
        <w:rPr>
          <w:rFonts w:ascii="Arial" w:eastAsia="Arial" w:hAnsi="Arial" w:cs="Arial"/>
          <w:color w:val="000000"/>
          <w:w w:val="85"/>
          <w:sz w:val="24"/>
          <w:szCs w:val="24"/>
        </w:rPr>
        <w:lastRenderedPageBreak/>
        <w:t>Durant de très nombreuses années, nous avons occupés cette fonction de professeur principal (PP) et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5" w:bottom="0" w:left="1135" w:header="720" w:footer="720" w:gutter="0"/>
          <w:cols w:space="720"/>
        </w:sectPr>
      </w:pPr>
    </w:p>
    <w:p w:rsidR="00F65ABC" w:rsidRDefault="00D428AE">
      <w:pPr>
        <w:spacing w:before="144" w:line="265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6"/>
          <w:sz w:val="24"/>
          <w:szCs w:val="24"/>
        </w:rPr>
        <w:lastRenderedPageBreak/>
        <w:t>donc</w:t>
      </w:r>
      <w:proofErr w:type="gramEnd"/>
      <w:r>
        <w:rPr>
          <w:rFonts w:ascii="Arial" w:eastAsia="Arial" w:hAnsi="Arial" w:cs="Arial"/>
          <w:color w:val="000000"/>
          <w:w w:val="86"/>
          <w:sz w:val="24"/>
          <w:szCs w:val="24"/>
        </w:rPr>
        <w:t> développés et acquis des savoirs et des savoir-faire indispensables à cette fonction et au mieux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70" w:bottom="0" w:left="1135" w:header="720" w:footer="720" w:gutter="0"/>
          <w:cols w:space="720"/>
        </w:sectPr>
      </w:pPr>
    </w:p>
    <w:p w:rsidR="00F65ABC" w:rsidRDefault="00D428AE">
      <w:pPr>
        <w:spacing w:before="114" w:line="32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2"/>
          <w:sz w:val="24"/>
          <w:szCs w:val="24"/>
        </w:rPr>
        <w:lastRenderedPageBreak/>
        <w:t>pour</w:t>
      </w:r>
      <w:proofErr w:type="gramEnd"/>
      <w:r>
        <w:rPr>
          <w:rFonts w:ascii="Arial" w:eastAsia="Arial" w:hAnsi="Arial" w:cs="Arial"/>
          <w:color w:val="000000"/>
          <w:w w:val="92"/>
          <w:sz w:val="24"/>
          <w:szCs w:val="24"/>
        </w:rPr>
        <w:t> suivre les élèves e</w:t>
      </w:r>
      <w:r>
        <w:rPr>
          <w:rFonts w:ascii="Arial" w:eastAsia="Arial" w:hAnsi="Arial" w:cs="Arial"/>
          <w:color w:val="000000"/>
          <w:w w:val="92"/>
          <w:sz w:val="24"/>
          <w:szCs w:val="24"/>
        </w:rPr>
        <w:t>t les conseiller dans leurs choix d’orientations post baccalauréats. Cette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5" w:bottom="0" w:left="1135" w:header="720" w:footer="720" w:gutter="0"/>
          <w:cols w:space="720"/>
        </w:sectPr>
      </w:pPr>
    </w:p>
    <w:p w:rsidR="00F65ABC" w:rsidRDefault="00D428AE">
      <w:pPr>
        <w:spacing w:before="92" w:line="32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3"/>
          <w:sz w:val="24"/>
          <w:szCs w:val="24"/>
        </w:rPr>
        <w:lastRenderedPageBreak/>
        <w:t>évolution</w:t>
      </w:r>
      <w:proofErr w:type="gramEnd"/>
      <w:r>
        <w:rPr>
          <w:rFonts w:ascii="Arial" w:eastAsia="Arial" w:hAnsi="Arial" w:cs="Arial"/>
          <w:color w:val="000000"/>
          <w:w w:val="93"/>
          <w:sz w:val="24"/>
          <w:szCs w:val="24"/>
        </w:rPr>
        <w:t> touche également d’autres disciplines et risque, à terme, de poser problème dans  le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7" w:bottom="0" w:left="1135" w:header="720" w:footer="720" w:gutter="0"/>
          <w:cols w:space="720"/>
        </w:sectPr>
      </w:pPr>
    </w:p>
    <w:p w:rsidR="00F65ABC" w:rsidRDefault="00D428AE">
      <w:pPr>
        <w:spacing w:before="128" w:line="265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92"/>
          <w:sz w:val="24"/>
          <w:szCs w:val="24"/>
        </w:rPr>
        <w:lastRenderedPageBreak/>
        <w:t>recrutement</w:t>
      </w:r>
      <w:proofErr w:type="gramEnd"/>
      <w:r>
        <w:rPr>
          <w:rFonts w:ascii="Arial" w:eastAsia="Arial" w:hAnsi="Arial" w:cs="Arial"/>
          <w:color w:val="000000"/>
          <w:w w:val="92"/>
          <w:sz w:val="24"/>
          <w:szCs w:val="24"/>
        </w:rPr>
        <w:t> des professeurs principaux sur les niveaux de première et de terminale. Pire, il est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75" w:bottom="0" w:left="1135" w:header="720" w:footer="720" w:gutter="0"/>
          <w:cols w:space="720"/>
        </w:sectPr>
      </w:pPr>
    </w:p>
    <w:p w:rsidR="00F65ABC" w:rsidRDefault="00D428AE">
      <w:pPr>
        <w:spacing w:before="114" w:line="32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5"/>
          <w:sz w:val="24"/>
          <w:szCs w:val="24"/>
        </w:rPr>
        <w:lastRenderedPageBreak/>
        <w:t>possible</w:t>
      </w:r>
      <w:proofErr w:type="gramEnd"/>
      <w:r>
        <w:rPr>
          <w:rFonts w:ascii="Arial" w:eastAsia="Arial" w:hAnsi="Arial" w:cs="Arial"/>
          <w:color w:val="000000"/>
          <w:w w:val="85"/>
          <w:sz w:val="24"/>
          <w:szCs w:val="24"/>
        </w:rPr>
        <w:t>, étant donné l’éclatement des groupes de spécialités dans les différents groupes classes, que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75" w:bottom="0" w:left="1135" w:header="720" w:footer="720" w:gutter="0"/>
          <w:cols w:space="720"/>
        </w:sectPr>
      </w:pPr>
    </w:p>
    <w:p w:rsidR="00F65ABC" w:rsidRDefault="00D428AE">
      <w:pPr>
        <w:spacing w:before="87" w:line="32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5"/>
          <w:sz w:val="24"/>
          <w:szCs w:val="24"/>
        </w:rPr>
        <w:lastRenderedPageBreak/>
        <w:t>les</w:t>
      </w:r>
      <w:proofErr w:type="gramEnd"/>
      <w:r>
        <w:rPr>
          <w:rFonts w:ascii="Arial" w:eastAsia="Arial" w:hAnsi="Arial" w:cs="Arial"/>
          <w:color w:val="000000"/>
          <w:w w:val="85"/>
          <w:sz w:val="24"/>
          <w:szCs w:val="24"/>
        </w:rPr>
        <w:t> professeurs principaux</w:t>
      </w:r>
      <w:r>
        <w:rPr>
          <w:rFonts w:ascii="Arial" w:eastAsia="Arial" w:hAnsi="Arial" w:cs="Arial"/>
          <w:color w:val="000000"/>
          <w:w w:val="85"/>
          <w:sz w:val="24"/>
          <w:szCs w:val="24"/>
        </w:rPr>
        <w:t>, issus des SES, ne connaissent qu’une faible partie de leurs élèves, rendant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9" w:bottom="0" w:left="1135" w:header="720" w:footer="720" w:gutter="0"/>
          <w:cols w:space="720"/>
        </w:sectPr>
      </w:pPr>
    </w:p>
    <w:p w:rsidR="00F65ABC" w:rsidRDefault="00D428AE">
      <w:pPr>
        <w:spacing w:before="93" w:line="322" w:lineRule="exact"/>
        <w:ind w:right="-567"/>
      </w:pPr>
      <w:proofErr w:type="gramStart"/>
      <w:r>
        <w:rPr>
          <w:rFonts w:ascii="Arial" w:eastAsia="Arial" w:hAnsi="Arial" w:cs="Arial"/>
          <w:color w:val="000000"/>
          <w:w w:val="89"/>
          <w:sz w:val="24"/>
          <w:szCs w:val="24"/>
        </w:rPr>
        <w:lastRenderedPageBreak/>
        <w:t>le</w:t>
      </w:r>
      <w:proofErr w:type="gramEnd"/>
      <w:r>
        <w:rPr>
          <w:rFonts w:ascii="Arial" w:eastAsia="Arial" w:hAnsi="Arial" w:cs="Arial"/>
          <w:color w:val="000000"/>
          <w:w w:val="89"/>
          <w:sz w:val="24"/>
          <w:szCs w:val="24"/>
        </w:rPr>
        <w:t> suivi et l’accompagnement individuel, pourtant au cœur de la réforme, extrêmement difficile. 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445" w:bottom="0" w:left="1135" w:header="720" w:footer="720" w:gutter="0"/>
          <w:cols w:space="720"/>
        </w:sectPr>
      </w:pPr>
    </w:p>
    <w:p w:rsidR="00F65ABC" w:rsidRDefault="00F65ABC">
      <w:pPr>
        <w:spacing w:line="200" w:lineRule="exact"/>
      </w:pPr>
    </w:p>
    <w:p w:rsidR="00F65ABC" w:rsidRDefault="00F65ABC">
      <w:pPr>
        <w:spacing w:line="200" w:lineRule="exact"/>
      </w:pPr>
    </w:p>
    <w:p w:rsidR="00F65ABC" w:rsidRDefault="00F65ABC">
      <w:pPr>
        <w:spacing w:line="200" w:lineRule="exact"/>
      </w:pPr>
    </w:p>
    <w:p w:rsidR="00F65ABC" w:rsidRDefault="00D428AE">
      <w:pPr>
        <w:spacing w:before="7" w:line="322" w:lineRule="exact"/>
        <w:ind w:right="-567"/>
      </w:pPr>
      <w:r>
        <w:rPr>
          <w:rFonts w:ascii="Arial" w:eastAsia="Arial" w:hAnsi="Arial" w:cs="Arial"/>
          <w:color w:val="000000"/>
          <w:w w:val="88"/>
          <w:sz w:val="24"/>
          <w:szCs w:val="24"/>
        </w:rPr>
        <w:t>Veuillez agréer, Monsieur Lambertucci, l’express</w:t>
      </w:r>
      <w:r>
        <w:rPr>
          <w:rFonts w:ascii="Arial" w:eastAsia="Arial" w:hAnsi="Arial" w:cs="Arial"/>
          <w:color w:val="000000"/>
          <w:w w:val="88"/>
          <w:sz w:val="24"/>
          <w:szCs w:val="24"/>
        </w:rPr>
        <w:t>ion de notre plus haute considération.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2325" w:bottom="0" w:left="1135" w:header="720" w:footer="720" w:gutter="0"/>
          <w:cols w:space="720"/>
        </w:sectPr>
      </w:pPr>
    </w:p>
    <w:p w:rsidR="00F65ABC" w:rsidRDefault="00F65ABC">
      <w:pPr>
        <w:spacing w:line="200" w:lineRule="exact"/>
      </w:pPr>
    </w:p>
    <w:p w:rsidR="00F65ABC" w:rsidRDefault="00F65ABC">
      <w:pPr>
        <w:spacing w:line="200" w:lineRule="exact"/>
      </w:pPr>
    </w:p>
    <w:p w:rsidR="00F65ABC" w:rsidRDefault="00F65ABC">
      <w:pPr>
        <w:spacing w:line="200" w:lineRule="exact"/>
      </w:pPr>
    </w:p>
    <w:p w:rsidR="00F65ABC" w:rsidRDefault="00F65ABC">
      <w:pPr>
        <w:spacing w:line="200" w:lineRule="exact"/>
      </w:pPr>
    </w:p>
    <w:p w:rsidR="00F65ABC" w:rsidRDefault="00F65ABC">
      <w:pPr>
        <w:spacing w:line="200" w:lineRule="exact"/>
      </w:pPr>
    </w:p>
    <w:p w:rsidR="00F65ABC" w:rsidRDefault="00F65ABC">
      <w:pPr>
        <w:spacing w:line="200" w:lineRule="exact"/>
      </w:pPr>
    </w:p>
    <w:p w:rsidR="00F65ABC" w:rsidRDefault="00D428AE">
      <w:pPr>
        <w:spacing w:before="98" w:line="265" w:lineRule="exact"/>
        <w:ind w:right="-567"/>
      </w:pPr>
      <w:r>
        <w:rPr>
          <w:rFonts w:ascii="Arial" w:eastAsia="Arial" w:hAnsi="Arial" w:cs="Arial"/>
          <w:color w:val="000000"/>
          <w:w w:val="86"/>
          <w:sz w:val="24"/>
          <w:szCs w:val="24"/>
        </w:rPr>
        <w:t>Les collègues de SES du lycée Blaise Cendrars de Sevran, rassemblé-e-s le 13/06/2020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F65ABC" w:rsidRDefault="00F65ABC">
      <w:pPr>
        <w:spacing w:line="20" w:lineRule="exact"/>
        <w:sectPr w:rsidR="00F65ABC">
          <w:type w:val="continuous"/>
          <w:pgSz w:w="11900" w:h="16840"/>
          <w:pgMar w:top="1417" w:right="1065" w:bottom="0" w:left="2406" w:header="720" w:footer="720" w:gutter="0"/>
          <w:cols w:space="720"/>
        </w:sectPr>
      </w:pPr>
    </w:p>
    <w:p w:rsidR="00F65ABC" w:rsidRDefault="00F65ABC">
      <w:pPr>
        <w:spacing w:line="200" w:lineRule="exact"/>
      </w:pPr>
    </w:p>
    <w:p w:rsidR="00F65ABC" w:rsidRDefault="00F65ABC">
      <w:pPr>
        <w:spacing w:line="200" w:lineRule="exact"/>
      </w:pPr>
    </w:p>
    <w:sectPr w:rsidR="00F65ABC" w:rsidSect="00F65ABC">
      <w:type w:val="continuous"/>
      <w:pgSz w:w="11900" w:h="16840"/>
      <w:pgMar w:top="1417" w:right="1065" w:bottom="0" w:left="428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5ABC"/>
    <w:rsid w:val="00844E48"/>
    <w:rsid w:val="00D428AE"/>
    <w:rsid w:val="00F6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2</cp:revision>
  <dcterms:created xsi:type="dcterms:W3CDTF">2020-09-02T21:39:00Z</dcterms:created>
  <dcterms:modified xsi:type="dcterms:W3CDTF">2020-09-02T21:39:00Z</dcterms:modified>
</cp:coreProperties>
</file>