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63" w:rsidRDefault="005D77DB" w:rsidP="00D10163">
      <w:pPr>
        <w:spacing w:line="265" w:lineRule="exact"/>
        <w:ind w:right="-567"/>
        <w:rPr>
          <w:rFonts w:ascii="Arial" w:eastAsia="Arial" w:hAnsi="Arial" w:cs="Arial"/>
          <w:color w:val="000000"/>
          <w:w w:val="85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margin-left:60.5pt;margin-top:487.95pt;width:65.4pt;height:14.7pt;z-index:-2516981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4"/>
                      <w:sz w:val="19"/>
                      <w:szCs w:val="19"/>
                    </w:rPr>
                    <w:t>•    </w:t>
                  </w:r>
                  <w:r>
                    <w:rPr>
                      <w:rFonts w:ascii="Arial" w:eastAsia="Arial" w:hAnsi="Arial" w:cs="Arial"/>
                      <w:color w:val="000000"/>
                      <w:w w:val="92"/>
                      <w:sz w:val="24"/>
                      <w:szCs w:val="24"/>
                    </w:rPr>
                    <w:t>Maintien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margin-left:124.3pt;margin-top:487.95pt;width:20.4pt;height:14.7pt;z-index:-2516971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1"/>
                      <w:sz w:val="24"/>
                      <w:szCs w:val="24"/>
                    </w:rPr>
                    <w:t>des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1" type="#_x0000_t202" style="position:absolute;margin-left:218pt;margin-top:487.95pt;width:47.1pt;height:14.7pt;z-index:-2516961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2"/>
                      <w:sz w:val="24"/>
                      <w:szCs w:val="24"/>
                    </w:rPr>
                    <w:t>en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2"/>
                      <w:sz w:val="24"/>
                      <w:szCs w:val="24"/>
                    </w:rPr>
                    <w:t> classe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margin-left:263.15pt;margin-top:487.95pt;width:15.65pt;height:14.7pt;z-index:-2516951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3"/>
                      <w:sz w:val="24"/>
                      <w:szCs w:val="24"/>
                    </w:rPr>
                    <w:t>de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277.15pt;margin-top:487.95pt;width:43.2pt;height:14.7pt;z-index:-2516940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3"/>
                      <w:sz w:val="24"/>
                      <w:szCs w:val="24"/>
                    </w:rPr>
                    <w:t>seconde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margin-left:318.4pt;margin-top:487.95pt;width:100.1pt;height:14.7pt;z-index:-2516930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83"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3"/>
                      <w:sz w:val="24"/>
                      <w:szCs w:val="24"/>
                    </w:rPr>
                    <w:t>une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3"/>
                      <w:sz w:val="24"/>
                      <w:szCs w:val="24"/>
                    </w:rPr>
                    <w:t> heure en classe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7" type="#_x0000_t202" style="position:absolute;margin-left:416.8pt;margin-top:487.95pt;width:48.15pt;height:14.7pt;z-index:-2516920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5"/>
                      <w:sz w:val="24"/>
                      <w:szCs w:val="24"/>
                    </w:rPr>
                    <w:t>entière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5"/>
                      <w:sz w:val="24"/>
                      <w:szCs w:val="24"/>
                    </w:rPr>
                    <w:t> et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463pt;margin-top:487.95pt;width:51.15pt;height:14.7pt;z-index:-2516910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3"/>
                      <w:sz w:val="24"/>
                      <w:szCs w:val="24"/>
                    </w:rPr>
                    <w:t>une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3"/>
                      <w:sz w:val="24"/>
                      <w:szCs w:val="24"/>
                    </w:rPr>
                    <w:t> heure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5" type="#_x0000_t202" style="position:absolute;margin-left:496.95pt;margin-top:446.2pt;width:45.15pt;height:14.7pt;z-index:-2516899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7"/>
                      <w:sz w:val="24"/>
                      <w:szCs w:val="24"/>
                    </w:rPr>
                    <w:t>un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7"/>
                      <w:sz w:val="24"/>
                      <w:szCs w:val="24"/>
                    </w:rPr>
                    <w:t> poste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margin-left:78.5pt;margin-top:459.95pt;width:56.7pt;height:14.7pt;z-index:-2516889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83"/>
                      <w:sz w:val="24"/>
                      <w:szCs w:val="24"/>
                    </w:rPr>
                    <w:t>18 heures. 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512.45pt;margin-top:487.95pt;width:44.65pt;height:14.7pt;z-index:-2516879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5"/>
                      <w:sz w:val="24"/>
                      <w:szCs w:val="24"/>
                    </w:rPr>
                    <w:t>de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5"/>
                      <w:sz w:val="24"/>
                      <w:szCs w:val="24"/>
                    </w:rPr>
                    <w:t> cours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158.85pt;margin-top:530.45pt;width:218.95pt;height:17.55pt;z-index:-2516869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8"/>
                      <w:sz w:val="24"/>
                      <w:szCs w:val="24"/>
                    </w:rPr>
                    <w:t>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8"/>
                      <w:sz w:val="24"/>
                      <w:szCs w:val="24"/>
                    </w:rPr>
                    <w:t> spécialité (E.D.S) HGGSP réparti entre les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1" style="position:absolute;margin-left:42.55pt;margin-top:290.35pt;width:35.75pt;height:.25pt;z-index:-251685888;mso-position-horizontal-relative:page;mso-position-vertical-relative:page" coordorigin="1501,10243" coordsize="1262,9" path="m1501,10243r1261,l2762,10251r-1261,l1501,10243xe" fillcolor="black" stroked="f" strokeweight="1pt">
            <v:stroke miterlimit="10" joinstyle="miter"/>
            <w10:wrap anchorx="page" anchory="page"/>
          </v:shape>
        </w:pict>
      </w:r>
      <w:r w:rsidR="0004799C">
        <w:rPr>
          <w:rFonts w:ascii="Arial" w:eastAsia="Arial" w:hAnsi="Arial" w:cs="Arial"/>
          <w:color w:val="000000"/>
          <w:w w:val="85"/>
          <w:sz w:val="24"/>
          <w:szCs w:val="24"/>
        </w:rPr>
        <w:t>Les enseignant-e-s de S.E.S. du lycée </w:t>
      </w:r>
    </w:p>
    <w:p w:rsidR="00D10163" w:rsidRDefault="00D10163" w:rsidP="00D10163">
      <w:pPr>
        <w:spacing w:line="265" w:lineRule="exact"/>
        <w:ind w:right="-567"/>
        <w:rPr>
          <w:rFonts w:ascii="Arial" w:eastAsia="Arial" w:hAnsi="Arial" w:cs="Arial"/>
          <w:color w:val="000000"/>
          <w:w w:val="85"/>
          <w:sz w:val="24"/>
          <w:szCs w:val="24"/>
        </w:rPr>
      </w:pPr>
    </w:p>
    <w:p w:rsidR="00D10163" w:rsidRDefault="00D10163" w:rsidP="00D10163">
      <w:pPr>
        <w:spacing w:line="265" w:lineRule="exact"/>
        <w:ind w:right="-567"/>
        <w:rPr>
          <w:rFonts w:ascii="Arial" w:eastAsia="Arial" w:hAnsi="Arial" w:cs="Arial"/>
          <w:color w:val="000000"/>
          <w:w w:val="85"/>
          <w:sz w:val="24"/>
          <w:szCs w:val="24"/>
        </w:rPr>
      </w:pPr>
    </w:p>
    <w:p w:rsidR="00D10163" w:rsidRDefault="00D10163" w:rsidP="00D10163">
      <w:pPr>
        <w:spacing w:line="265" w:lineRule="exact"/>
        <w:ind w:right="-567"/>
        <w:rPr>
          <w:rFonts w:ascii="Arial" w:eastAsia="Arial" w:hAnsi="Arial" w:cs="Arial"/>
          <w:color w:val="000000"/>
          <w:w w:val="85"/>
          <w:sz w:val="24"/>
          <w:szCs w:val="24"/>
        </w:rPr>
      </w:pPr>
    </w:p>
    <w:p w:rsidR="005D77DB" w:rsidRDefault="00D10163" w:rsidP="00D10163">
      <w:pPr>
        <w:spacing w:line="265" w:lineRule="exact"/>
        <w:ind w:right="-567"/>
        <w:sectPr w:rsidR="005D77DB">
          <w:type w:val="continuous"/>
          <w:pgSz w:w="11900" w:h="16840"/>
          <w:pgMar w:top="1417" w:right="9298" w:bottom="0" w:left="850" w:header="720" w:footer="720" w:gutter="0"/>
          <w:cols w:space="720"/>
        </w:sectPr>
      </w:pPr>
      <w:r>
        <w:t xml:space="preserve"> </w:t>
      </w:r>
    </w:p>
    <w:p w:rsidR="005D77DB" w:rsidRDefault="005D77DB">
      <w:pPr>
        <w:spacing w:line="200" w:lineRule="exact"/>
      </w:pPr>
    </w:p>
    <w:p w:rsidR="005D77DB" w:rsidRDefault="0004799C">
      <w:pPr>
        <w:spacing w:before="89" w:line="265" w:lineRule="exact"/>
        <w:ind w:right="-567"/>
      </w:pPr>
      <w:r>
        <w:rPr>
          <w:rFonts w:ascii="Arial" w:eastAsia="Arial" w:hAnsi="Arial" w:cs="Arial"/>
          <w:color w:val="000000"/>
          <w:w w:val="89"/>
          <w:sz w:val="24"/>
          <w:szCs w:val="24"/>
        </w:rPr>
        <w:t>S/C Mme la Proviseure </w:t>
      </w:r>
    </w:p>
    <w:p w:rsidR="005D77DB" w:rsidRDefault="005D77DB">
      <w:pPr>
        <w:spacing w:line="20" w:lineRule="exact"/>
        <w:sectPr w:rsidR="005D77DB">
          <w:type w:val="continuous"/>
          <w:pgSz w:w="11900" w:h="16840"/>
          <w:pgMar w:top="1417" w:right="1350" w:bottom="0" w:left="6518" w:header="720" w:footer="720" w:gutter="0"/>
          <w:cols w:space="720"/>
        </w:sectPr>
      </w:pPr>
    </w:p>
    <w:p w:rsidR="005D77DB" w:rsidRDefault="005D77DB">
      <w:pPr>
        <w:spacing w:line="200" w:lineRule="exact"/>
      </w:pPr>
    </w:p>
    <w:p w:rsidR="005D77DB" w:rsidRDefault="0004799C">
      <w:pPr>
        <w:spacing w:before="54" w:line="322" w:lineRule="exact"/>
        <w:ind w:right="-567"/>
      </w:pPr>
      <w:r>
        <w:rPr>
          <w:rFonts w:ascii="Arial" w:eastAsia="Arial" w:hAnsi="Arial" w:cs="Arial"/>
          <w:color w:val="000000"/>
          <w:w w:val="91"/>
          <w:sz w:val="24"/>
          <w:szCs w:val="24"/>
        </w:rPr>
        <w:t>M. l’IA-IPR de SES de Créteil </w:t>
      </w:r>
      <w:proofErr w:type="spellStart"/>
      <w:r>
        <w:rPr>
          <w:rFonts w:ascii="Arial" w:eastAsia="Arial" w:hAnsi="Arial" w:cs="Arial"/>
          <w:color w:val="000000"/>
          <w:w w:val="91"/>
          <w:sz w:val="24"/>
          <w:szCs w:val="24"/>
        </w:rPr>
        <w:t>Lambertucci</w:t>
      </w:r>
      <w:proofErr w:type="spellEnd"/>
      <w:r>
        <w:rPr>
          <w:rFonts w:ascii="Arial" w:eastAsia="Arial" w:hAnsi="Arial" w:cs="Arial"/>
          <w:color w:val="000000"/>
          <w:w w:val="91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5D77DB" w:rsidRDefault="005D77DB">
      <w:pPr>
        <w:spacing w:line="20" w:lineRule="exact"/>
        <w:sectPr w:rsidR="005D77DB">
          <w:type w:val="continuous"/>
          <w:pgSz w:w="11900" w:h="16840"/>
          <w:pgMar w:top="1417" w:right="1035" w:bottom="0" w:left="6518" w:header="720" w:footer="720" w:gutter="0"/>
          <w:cols w:space="720"/>
        </w:sectPr>
      </w:pPr>
    </w:p>
    <w:p w:rsidR="005D77DB" w:rsidRDefault="005D77DB">
      <w:pPr>
        <w:spacing w:line="200" w:lineRule="exact"/>
      </w:pPr>
    </w:p>
    <w:p w:rsidR="005D77DB" w:rsidRDefault="005D77DB">
      <w:pPr>
        <w:spacing w:line="200" w:lineRule="exact"/>
      </w:pPr>
    </w:p>
    <w:p w:rsidR="005D77DB" w:rsidRDefault="005D77DB">
      <w:pPr>
        <w:spacing w:line="200" w:lineRule="exact"/>
      </w:pPr>
    </w:p>
    <w:p w:rsidR="005D77DB" w:rsidRDefault="005D77DB">
      <w:pPr>
        <w:spacing w:line="200" w:lineRule="exact"/>
      </w:pPr>
    </w:p>
    <w:p w:rsidR="005D77DB" w:rsidRDefault="005D77DB">
      <w:pPr>
        <w:spacing w:line="200" w:lineRule="exact"/>
      </w:pPr>
    </w:p>
    <w:p w:rsidR="005D77DB" w:rsidRDefault="005D77DB">
      <w:pPr>
        <w:spacing w:line="200" w:lineRule="exact"/>
      </w:pPr>
    </w:p>
    <w:p w:rsidR="005D77DB" w:rsidRDefault="0004799C">
      <w:pPr>
        <w:spacing w:before="183" w:line="265" w:lineRule="exact"/>
        <w:ind w:right="-567"/>
      </w:pPr>
      <w:r>
        <w:rPr>
          <w:rFonts w:ascii="Arial" w:eastAsia="Arial" w:hAnsi="Arial" w:cs="Arial"/>
          <w:color w:val="000000"/>
          <w:w w:val="88"/>
          <w:sz w:val="24"/>
          <w:szCs w:val="24"/>
        </w:rPr>
        <w:t>Objet :</w:t>
      </w:r>
      <w:proofErr w:type="gramStart"/>
      <w:r>
        <w:rPr>
          <w:rFonts w:ascii="Arial" w:eastAsia="Arial" w:hAnsi="Arial" w:cs="Arial"/>
          <w:color w:val="000000"/>
          <w:w w:val="88"/>
          <w:sz w:val="24"/>
          <w:szCs w:val="24"/>
        </w:rPr>
        <w:t>  Premier</w:t>
      </w:r>
      <w:proofErr w:type="gramEnd"/>
      <w:r>
        <w:rPr>
          <w:rFonts w:ascii="Arial" w:eastAsia="Arial" w:hAnsi="Arial" w:cs="Arial"/>
          <w:color w:val="000000"/>
          <w:w w:val="88"/>
          <w:sz w:val="24"/>
          <w:szCs w:val="24"/>
        </w:rPr>
        <w:t> bilan concernant les effets sur les Sciences économiques et sociales (SES) de la mise en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5D77DB" w:rsidRDefault="005D77DB">
      <w:pPr>
        <w:spacing w:line="20" w:lineRule="exact"/>
        <w:sectPr w:rsidR="005D77DB">
          <w:type w:val="continuous"/>
          <w:pgSz w:w="11900" w:h="16840"/>
          <w:pgMar w:top="1417" w:right="782" w:bottom="0" w:left="850" w:header="720" w:footer="720" w:gutter="0"/>
          <w:cols w:space="720"/>
        </w:sectPr>
      </w:pPr>
    </w:p>
    <w:p w:rsidR="005D77DB" w:rsidRDefault="0004799C">
      <w:pPr>
        <w:spacing w:before="10" w:line="265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6"/>
          <w:sz w:val="24"/>
          <w:szCs w:val="24"/>
        </w:rPr>
        <w:lastRenderedPageBreak/>
        <w:t>place</w:t>
      </w:r>
      <w:proofErr w:type="gramEnd"/>
      <w:r>
        <w:rPr>
          <w:rFonts w:ascii="Arial" w:eastAsia="Arial" w:hAnsi="Arial" w:cs="Arial"/>
          <w:color w:val="000000"/>
          <w:w w:val="86"/>
          <w:sz w:val="24"/>
          <w:szCs w:val="24"/>
        </w:rPr>
        <w:t> de la réforme du lycée au lycée Blaise Cendrars de Sevran,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5D77DB" w:rsidRDefault="005D77DB">
      <w:pPr>
        <w:spacing w:line="20" w:lineRule="exact"/>
        <w:sectPr w:rsidR="005D77DB">
          <w:type w:val="continuous"/>
          <w:pgSz w:w="11900" w:h="16840"/>
          <w:pgMar w:top="1417" w:right="4761" w:bottom="0" w:left="850" w:header="720" w:footer="720" w:gutter="0"/>
          <w:cols w:space="720"/>
        </w:sectPr>
      </w:pPr>
    </w:p>
    <w:p w:rsidR="005D77DB" w:rsidRDefault="005D77DB">
      <w:pPr>
        <w:spacing w:line="200" w:lineRule="exact"/>
      </w:pPr>
    </w:p>
    <w:p w:rsidR="005D77DB" w:rsidRDefault="005D77DB">
      <w:pPr>
        <w:spacing w:line="200" w:lineRule="exact"/>
      </w:pPr>
    </w:p>
    <w:p w:rsidR="005D77DB" w:rsidRDefault="005D77DB">
      <w:pPr>
        <w:spacing w:line="200" w:lineRule="exact"/>
      </w:pPr>
    </w:p>
    <w:p w:rsidR="005D77DB" w:rsidRDefault="005D77DB">
      <w:pPr>
        <w:spacing w:line="200" w:lineRule="exact"/>
      </w:pPr>
    </w:p>
    <w:p w:rsidR="005D77DB" w:rsidRDefault="0004799C">
      <w:pPr>
        <w:spacing w:before="44" w:line="265" w:lineRule="exact"/>
        <w:ind w:right="-567"/>
      </w:pPr>
      <w:r>
        <w:rPr>
          <w:rFonts w:ascii="Arial" w:eastAsia="Arial" w:hAnsi="Arial" w:cs="Arial"/>
          <w:color w:val="000000"/>
          <w:w w:val="89"/>
          <w:sz w:val="24"/>
          <w:szCs w:val="24"/>
        </w:rPr>
        <w:t>Madame, Monsieur,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5D77DB" w:rsidRDefault="005D77DB">
      <w:pPr>
        <w:spacing w:line="20" w:lineRule="exact"/>
        <w:sectPr w:rsidR="005D77DB">
          <w:type w:val="continuous"/>
          <w:pgSz w:w="11900" w:h="16840"/>
          <w:pgMar w:top="1417" w:right="9043" w:bottom="0" w:left="850" w:header="720" w:footer="720" w:gutter="0"/>
          <w:cols w:space="720"/>
        </w:sectPr>
      </w:pPr>
    </w:p>
    <w:p w:rsidR="005D77DB" w:rsidRDefault="005D77DB">
      <w:pPr>
        <w:spacing w:line="200" w:lineRule="exact"/>
      </w:pPr>
    </w:p>
    <w:p w:rsidR="005D77DB" w:rsidRDefault="005D77DB">
      <w:pPr>
        <w:spacing w:line="200" w:lineRule="exact"/>
      </w:pPr>
    </w:p>
    <w:p w:rsidR="005D77DB" w:rsidRDefault="005D77DB">
      <w:pPr>
        <w:spacing w:line="200" w:lineRule="exact"/>
      </w:pPr>
    </w:p>
    <w:p w:rsidR="005D77DB" w:rsidRDefault="005D77DB">
      <w:pPr>
        <w:spacing w:line="200" w:lineRule="exact"/>
      </w:pPr>
    </w:p>
    <w:p w:rsidR="005D77DB" w:rsidRDefault="0004799C">
      <w:pPr>
        <w:tabs>
          <w:tab w:val="left" w:pos="710"/>
        </w:tabs>
        <w:spacing w:before="50" w:line="281" w:lineRule="exact"/>
        <w:ind w:right="-567"/>
      </w:pPr>
      <w:r>
        <w:tab/>
      </w:r>
      <w:r>
        <w:rPr>
          <w:rFonts w:ascii="Arial" w:eastAsia="Arial" w:hAnsi="Arial" w:cs="Arial"/>
          <w:color w:val="000000"/>
          <w:w w:val="89"/>
          <w:sz w:val="24"/>
          <w:szCs w:val="24"/>
        </w:rPr>
        <w:t>Nous souhaitons par la présente lettre attirer vos attentions sur les conséquences que la récente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color w:val="000000"/>
          <w:w w:val="87"/>
          <w:sz w:val="24"/>
          <w:szCs w:val="24"/>
        </w:rPr>
        <w:t>réforme du lycée a eu sur l’enseignement des SES, notre discipline.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5D77DB" w:rsidRDefault="005D77DB">
      <w:pPr>
        <w:spacing w:line="20" w:lineRule="exact"/>
        <w:sectPr w:rsidR="005D77DB">
          <w:type w:val="continuous"/>
          <w:pgSz w:w="11900" w:h="16840"/>
          <w:pgMar w:top="1417" w:right="786" w:bottom="0" w:left="850" w:header="720" w:footer="720" w:gutter="0"/>
          <w:cols w:space="720"/>
        </w:sectPr>
      </w:pPr>
    </w:p>
    <w:p w:rsidR="005D77DB" w:rsidRDefault="005D77DB">
      <w:pPr>
        <w:spacing w:line="200" w:lineRule="exact"/>
      </w:pPr>
    </w:p>
    <w:p w:rsidR="005D77DB" w:rsidRDefault="0004799C">
      <w:pPr>
        <w:spacing w:before="32" w:line="322" w:lineRule="exact"/>
        <w:ind w:right="-567"/>
      </w:pPr>
      <w:r>
        <w:rPr>
          <w:rFonts w:ascii="Arial" w:eastAsia="Arial" w:hAnsi="Arial" w:cs="Arial"/>
          <w:color w:val="000000"/>
          <w:w w:val="114"/>
          <w:sz w:val="19"/>
          <w:szCs w:val="19"/>
        </w:rPr>
        <w:t>•    </w:t>
      </w:r>
      <w:r>
        <w:rPr>
          <w:rFonts w:ascii="Arial" w:eastAsia="Arial" w:hAnsi="Arial" w:cs="Arial"/>
          <w:color w:val="000000"/>
          <w:w w:val="87"/>
          <w:sz w:val="24"/>
          <w:szCs w:val="24"/>
        </w:rPr>
        <w:t>Perte de 9 heures disciplinaires (de 65 heures 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5D77DB" w:rsidRDefault="0004799C">
      <w:pPr>
        <w:spacing w:line="200" w:lineRule="exact"/>
      </w:pPr>
      <w:r>
        <w:br w:type="column"/>
      </w:r>
    </w:p>
    <w:p w:rsidR="005D77DB" w:rsidRDefault="0004799C">
      <w:pPr>
        <w:spacing w:before="32" w:line="322" w:lineRule="exact"/>
        <w:ind w:right="-567"/>
      </w:pPr>
      <w:r>
        <w:rPr>
          <w:rFonts w:ascii="Arial" w:eastAsia="Arial" w:hAnsi="Arial" w:cs="Arial"/>
          <w:color w:val="000000"/>
          <w:w w:val="88"/>
          <w:sz w:val="24"/>
          <w:szCs w:val="24"/>
        </w:rPr>
        <w:t>56 heures) soit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5D77DB" w:rsidRDefault="0004799C">
      <w:pPr>
        <w:spacing w:line="200" w:lineRule="exact"/>
      </w:pPr>
      <w:r>
        <w:br w:type="column"/>
      </w:r>
    </w:p>
    <w:p w:rsidR="005D77DB" w:rsidRDefault="0004799C">
      <w:pPr>
        <w:spacing w:before="32" w:line="322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91"/>
          <w:sz w:val="24"/>
          <w:szCs w:val="24"/>
        </w:rPr>
        <w:t>l’équivalent</w:t>
      </w:r>
      <w:proofErr w:type="gramEnd"/>
      <w:r>
        <w:rPr>
          <w:rFonts w:ascii="Arial" w:eastAsia="Arial" w:hAnsi="Arial" w:cs="Arial"/>
          <w:color w:val="000000"/>
          <w:w w:val="91"/>
          <w:sz w:val="24"/>
          <w:szCs w:val="24"/>
        </w:rPr>
        <w:t> de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5D77DB" w:rsidRDefault="0004799C">
      <w:pPr>
        <w:spacing w:line="200" w:lineRule="exact"/>
      </w:pPr>
      <w:r>
        <w:br w:type="column"/>
      </w:r>
    </w:p>
    <w:p w:rsidR="005D77DB" w:rsidRDefault="0004799C">
      <w:pPr>
        <w:spacing w:before="32" w:line="322" w:lineRule="exact"/>
        <w:ind w:right="-567"/>
      </w:pPr>
      <w:r>
        <w:rPr>
          <w:rFonts w:ascii="Arial" w:eastAsia="Arial" w:hAnsi="Arial" w:cs="Arial"/>
          <w:color w:val="000000"/>
          <w:w w:val="96"/>
          <w:sz w:val="24"/>
          <w:szCs w:val="24"/>
        </w:rPr>
        <w:t>50% d’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5D77DB" w:rsidRDefault="0004799C">
      <w:pPr>
        <w:spacing w:line="200" w:lineRule="exact"/>
      </w:pPr>
      <w:r>
        <w:br w:type="column"/>
      </w:r>
    </w:p>
    <w:p w:rsidR="005D77DB" w:rsidRDefault="0004799C">
      <w:pPr>
        <w:spacing w:before="68" w:line="265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5"/>
          <w:sz w:val="24"/>
          <w:szCs w:val="24"/>
        </w:rPr>
        <w:t>de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5D77DB" w:rsidRDefault="005D77DB">
      <w:pPr>
        <w:spacing w:line="20" w:lineRule="exact"/>
        <w:sectPr w:rsidR="005D77DB">
          <w:type w:val="continuous"/>
          <w:pgSz w:w="11900" w:h="16840"/>
          <w:pgMar w:top="1417" w:right="0" w:bottom="0" w:left="1210" w:header="720" w:footer="720" w:gutter="0"/>
          <w:cols w:num="5" w:space="720" w:equalWidth="0">
            <w:col w:w="5003" w:space="10"/>
            <w:col w:w="1495" w:space="10"/>
            <w:col w:w="1505" w:space="10"/>
            <w:col w:w="775" w:space="828"/>
            <w:col w:w="295"/>
          </w:cols>
        </w:sectPr>
      </w:pPr>
    </w:p>
    <w:p w:rsidR="005D77DB" w:rsidRDefault="005D77DB">
      <w:pPr>
        <w:spacing w:line="200" w:lineRule="exact"/>
      </w:pPr>
    </w:p>
    <w:p w:rsidR="005D77DB" w:rsidRDefault="005D77DB">
      <w:pPr>
        <w:spacing w:line="200" w:lineRule="exact"/>
      </w:pPr>
    </w:p>
    <w:p w:rsidR="005D77DB" w:rsidRDefault="0004799C">
      <w:pPr>
        <w:tabs>
          <w:tab w:val="left" w:pos="1285"/>
        </w:tabs>
        <w:spacing w:before="148" w:line="270" w:lineRule="exact"/>
        <w:ind w:right="-567"/>
      </w:pPr>
      <w:r>
        <w:tab/>
      </w:r>
      <w:proofErr w:type="gramStart"/>
      <w:r>
        <w:rPr>
          <w:rFonts w:ascii="Arial" w:eastAsia="Arial" w:hAnsi="Arial" w:cs="Arial"/>
          <w:color w:val="000000"/>
          <w:w w:val="86"/>
          <w:sz w:val="24"/>
          <w:szCs w:val="24"/>
        </w:rPr>
        <w:t>dédoublements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color w:val="000000"/>
          <w:w w:val="89"/>
          <w:sz w:val="24"/>
          <w:szCs w:val="24"/>
        </w:rPr>
        <w:t>à effectifs réduits).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5D77DB" w:rsidRDefault="005D77DB">
      <w:pPr>
        <w:spacing w:line="20" w:lineRule="exact"/>
        <w:sectPr w:rsidR="005D77DB">
          <w:type w:val="continuous"/>
          <w:pgSz w:w="11900" w:h="16840"/>
          <w:pgMar w:top="1417" w:right="7525" w:bottom="0" w:left="1570" w:header="720" w:footer="720" w:gutter="0"/>
          <w:cols w:space="720"/>
        </w:sectPr>
      </w:pPr>
    </w:p>
    <w:p w:rsidR="005D77DB" w:rsidRDefault="005D77DB">
      <w:pPr>
        <w:spacing w:line="200" w:lineRule="exact"/>
      </w:pPr>
    </w:p>
    <w:p w:rsidR="005D77DB" w:rsidRDefault="0004799C">
      <w:pPr>
        <w:spacing w:before="109" w:line="322" w:lineRule="exact"/>
        <w:ind w:right="-567"/>
      </w:pPr>
      <w:r>
        <w:rPr>
          <w:rFonts w:ascii="Arial" w:eastAsia="Arial" w:hAnsi="Arial" w:cs="Arial"/>
          <w:color w:val="4D5154"/>
          <w:w w:val="114"/>
          <w:sz w:val="19"/>
          <w:szCs w:val="19"/>
        </w:rPr>
        <w:t>•    </w:t>
      </w:r>
      <w:r>
        <w:rPr>
          <w:rFonts w:ascii="Arial" w:eastAsia="Arial" w:hAnsi="Arial" w:cs="Arial"/>
          <w:color w:val="000000"/>
          <w:w w:val="89"/>
          <w:sz w:val="24"/>
          <w:szCs w:val="24"/>
        </w:rPr>
        <w:t>L’enseignement d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5D77DB" w:rsidRDefault="0004799C">
      <w:pPr>
        <w:spacing w:line="200" w:lineRule="exact"/>
      </w:pPr>
      <w:r>
        <w:br w:type="column"/>
      </w:r>
    </w:p>
    <w:p w:rsidR="005D77DB" w:rsidRDefault="0004799C">
      <w:pPr>
        <w:spacing w:before="109" w:line="322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5"/>
          <w:sz w:val="24"/>
          <w:szCs w:val="24"/>
        </w:rPr>
        <w:t>professeurs</w:t>
      </w:r>
      <w:proofErr w:type="gramEnd"/>
      <w:r>
        <w:rPr>
          <w:rFonts w:ascii="Arial" w:eastAsia="Arial" w:hAnsi="Arial" w:cs="Arial"/>
          <w:color w:val="000000"/>
          <w:w w:val="85"/>
          <w:sz w:val="24"/>
          <w:szCs w:val="24"/>
        </w:rPr>
        <w:t> de SES et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5D77DB" w:rsidRDefault="0004799C">
      <w:pPr>
        <w:spacing w:line="200" w:lineRule="exact"/>
      </w:pPr>
      <w:r>
        <w:br w:type="column"/>
      </w:r>
    </w:p>
    <w:p w:rsidR="005D77DB" w:rsidRDefault="0004799C">
      <w:pPr>
        <w:spacing w:before="109" w:line="322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98"/>
          <w:sz w:val="24"/>
          <w:szCs w:val="24"/>
        </w:rPr>
        <w:t>d’HG</w:t>
      </w:r>
      <w:proofErr w:type="gramEnd"/>
      <w:r>
        <w:rPr>
          <w:rFonts w:ascii="Arial" w:eastAsia="Arial" w:hAnsi="Arial" w:cs="Arial"/>
          <w:color w:val="000000"/>
          <w:w w:val="98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5D77DB" w:rsidRDefault="0004799C">
      <w:pPr>
        <w:spacing w:line="200" w:lineRule="exact"/>
      </w:pPr>
      <w:r>
        <w:br w:type="column"/>
      </w:r>
    </w:p>
    <w:p w:rsidR="005D77DB" w:rsidRDefault="0004799C">
      <w:pPr>
        <w:spacing w:before="144" w:line="265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9"/>
          <w:sz w:val="24"/>
          <w:szCs w:val="24"/>
        </w:rPr>
        <w:t>pour</w:t>
      </w:r>
      <w:proofErr w:type="gramEnd"/>
      <w:r>
        <w:rPr>
          <w:rFonts w:ascii="Arial" w:eastAsia="Arial" w:hAnsi="Arial" w:cs="Arial"/>
          <w:color w:val="000000"/>
          <w:w w:val="89"/>
          <w:sz w:val="24"/>
          <w:szCs w:val="24"/>
        </w:rPr>
        <w:t> ¼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5D77DB" w:rsidRDefault="005D77DB">
      <w:pPr>
        <w:spacing w:line="20" w:lineRule="exact"/>
        <w:sectPr w:rsidR="005D77DB">
          <w:type w:val="continuous"/>
          <w:pgSz w:w="11900" w:h="16840"/>
          <w:pgMar w:top="1417" w:right="0" w:bottom="0" w:left="1090" w:header="720" w:footer="720" w:gutter="0"/>
          <w:cols w:num="4" w:space="720" w:equalWidth="0">
            <w:col w:w="2150" w:space="4298"/>
            <w:col w:w="2164" w:space="5"/>
            <w:col w:w="670" w:space="10"/>
            <w:col w:w="750"/>
          </w:cols>
        </w:sectPr>
      </w:pPr>
    </w:p>
    <w:p w:rsidR="005D77DB" w:rsidRDefault="0004799C">
      <w:pPr>
        <w:spacing w:before="8" w:line="322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5"/>
          <w:sz w:val="24"/>
          <w:szCs w:val="24"/>
        </w:rPr>
        <w:lastRenderedPageBreak/>
        <w:t>assuré</w:t>
      </w:r>
      <w:proofErr w:type="gramEnd"/>
      <w:r>
        <w:rPr>
          <w:rFonts w:ascii="Arial" w:eastAsia="Arial" w:hAnsi="Arial" w:cs="Arial"/>
          <w:color w:val="000000"/>
          <w:w w:val="85"/>
          <w:sz w:val="24"/>
          <w:szCs w:val="24"/>
        </w:rPr>
        <w:t> par les professeurs de SES et les ¾ dispensés par les professeurs d’Histoire géographie. Cette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5D77DB" w:rsidRDefault="005D77DB">
      <w:pPr>
        <w:spacing w:line="20" w:lineRule="exact"/>
        <w:sectPr w:rsidR="005D77DB">
          <w:type w:val="continuous"/>
          <w:pgSz w:w="11900" w:h="16840"/>
          <w:pgMar w:top="1417" w:right="780" w:bottom="0" w:left="1450" w:header="720" w:footer="720" w:gutter="0"/>
          <w:cols w:space="720"/>
        </w:sectPr>
      </w:pPr>
    </w:p>
    <w:p w:rsidR="005D77DB" w:rsidRDefault="0004799C">
      <w:pPr>
        <w:spacing w:before="43" w:line="265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9"/>
          <w:sz w:val="24"/>
          <w:szCs w:val="24"/>
        </w:rPr>
        <w:lastRenderedPageBreak/>
        <w:t>répartition</w:t>
      </w:r>
      <w:proofErr w:type="gramEnd"/>
      <w:r>
        <w:rPr>
          <w:rFonts w:ascii="Arial" w:eastAsia="Arial" w:hAnsi="Arial" w:cs="Arial"/>
          <w:color w:val="000000"/>
          <w:w w:val="89"/>
          <w:sz w:val="24"/>
          <w:szCs w:val="24"/>
        </w:rPr>
        <w:t> reste un conquis et non un acquis, qui peut conduire à des tensions éventuelles </w:t>
      </w:r>
      <w:r>
        <w:rPr>
          <w:rFonts w:ascii="Arial" w:eastAsia="Arial" w:hAnsi="Arial" w:cs="Arial"/>
          <w:color w:val="000000"/>
          <w:w w:val="89"/>
          <w:sz w:val="24"/>
          <w:szCs w:val="24"/>
        </w:rPr>
        <w:t>à venir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5D77DB" w:rsidRDefault="005D77DB">
      <w:pPr>
        <w:spacing w:line="20" w:lineRule="exact"/>
        <w:sectPr w:rsidR="005D77DB">
          <w:type w:val="continuous"/>
          <w:pgSz w:w="11900" w:h="16840"/>
          <w:pgMar w:top="1417" w:right="781" w:bottom="0" w:left="1450" w:header="720" w:footer="720" w:gutter="0"/>
          <w:cols w:space="720"/>
        </w:sectPr>
      </w:pPr>
    </w:p>
    <w:p w:rsidR="005D77DB" w:rsidRDefault="0004799C">
      <w:pPr>
        <w:spacing w:before="29" w:line="322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7"/>
          <w:sz w:val="24"/>
          <w:szCs w:val="24"/>
        </w:rPr>
        <w:lastRenderedPageBreak/>
        <w:t>avec</w:t>
      </w:r>
      <w:proofErr w:type="gramEnd"/>
      <w:r>
        <w:rPr>
          <w:rFonts w:ascii="Arial" w:eastAsia="Arial" w:hAnsi="Arial" w:cs="Arial"/>
          <w:color w:val="000000"/>
          <w:w w:val="87"/>
          <w:sz w:val="24"/>
          <w:szCs w:val="24"/>
        </w:rPr>
        <w:t> nos collègues d’HG pour l’enseignement de cet EDS en terminale voire en première, sans une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5D77DB" w:rsidRDefault="005D77DB">
      <w:pPr>
        <w:spacing w:line="20" w:lineRule="exact"/>
        <w:sectPr w:rsidR="005D77DB">
          <w:type w:val="continuous"/>
          <w:pgSz w:w="11900" w:h="16840"/>
          <w:pgMar w:top="1417" w:right="781" w:bottom="0" w:left="1450" w:header="720" w:footer="720" w:gutter="0"/>
          <w:cols w:space="720"/>
        </w:sectPr>
      </w:pPr>
    </w:p>
    <w:p w:rsidR="005D77DB" w:rsidRDefault="0004799C">
      <w:pPr>
        <w:spacing w:before="43" w:line="265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8"/>
          <w:sz w:val="24"/>
          <w:szCs w:val="24"/>
        </w:rPr>
        <w:lastRenderedPageBreak/>
        <w:t>répartition</w:t>
      </w:r>
      <w:proofErr w:type="gramEnd"/>
      <w:r>
        <w:rPr>
          <w:rFonts w:ascii="Arial" w:eastAsia="Arial" w:hAnsi="Arial" w:cs="Arial"/>
          <w:color w:val="000000"/>
          <w:w w:val="88"/>
          <w:sz w:val="24"/>
          <w:szCs w:val="24"/>
        </w:rPr>
        <w:t> claire inscrite dans les textes notamment. Comment se fait-il que les SES ne bénéficient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5D77DB" w:rsidRDefault="005D77DB">
      <w:pPr>
        <w:spacing w:line="20" w:lineRule="exact"/>
        <w:sectPr w:rsidR="005D77DB">
          <w:type w:val="continuous"/>
          <w:pgSz w:w="11900" w:h="16840"/>
          <w:pgMar w:top="1417" w:right="781" w:bottom="0" w:left="1450" w:header="720" w:footer="720" w:gutter="0"/>
          <w:cols w:space="720"/>
        </w:sectPr>
      </w:pPr>
    </w:p>
    <w:p w:rsidR="005D77DB" w:rsidRDefault="0004799C">
      <w:pPr>
        <w:spacing w:before="29" w:line="322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94"/>
          <w:sz w:val="24"/>
          <w:szCs w:val="24"/>
        </w:rPr>
        <w:lastRenderedPageBreak/>
        <w:t>pas</w:t>
      </w:r>
      <w:proofErr w:type="gramEnd"/>
      <w:r>
        <w:rPr>
          <w:rFonts w:ascii="Arial" w:eastAsia="Arial" w:hAnsi="Arial" w:cs="Arial"/>
          <w:color w:val="000000"/>
          <w:w w:val="94"/>
          <w:sz w:val="24"/>
          <w:szCs w:val="24"/>
        </w:rPr>
        <w:t> d’une telle répartition inscrite dans les textes comme c’est le cas pour l’E.D.S </w:t>
      </w:r>
      <w:r>
        <w:rPr>
          <w:rFonts w:ascii="Arial" w:eastAsia="Arial" w:hAnsi="Arial" w:cs="Arial"/>
          <w:color w:val="4D5154"/>
          <w:w w:val="88"/>
          <w:sz w:val="24"/>
          <w:szCs w:val="24"/>
        </w:rPr>
        <w:t>Humanités,</w:t>
      </w:r>
      <w:r>
        <w:rPr>
          <w:rFonts w:ascii="Arial" w:eastAsia="Arial" w:hAnsi="Arial" w:cs="Arial"/>
          <w:color w:val="4D5154"/>
          <w:sz w:val="24"/>
          <w:szCs w:val="24"/>
        </w:rPr>
        <w:t> </w:t>
      </w:r>
    </w:p>
    <w:p w:rsidR="005D77DB" w:rsidRDefault="005D77DB">
      <w:pPr>
        <w:spacing w:line="20" w:lineRule="exact"/>
        <w:sectPr w:rsidR="005D77DB">
          <w:type w:val="continuous"/>
          <w:pgSz w:w="11900" w:h="16840"/>
          <w:pgMar w:top="1417" w:right="781" w:bottom="0" w:left="1450" w:header="720" w:footer="720" w:gutter="0"/>
          <w:cols w:space="720"/>
        </w:sectPr>
      </w:pPr>
    </w:p>
    <w:p w:rsidR="005D77DB" w:rsidRDefault="0004799C">
      <w:pPr>
        <w:spacing w:before="43" w:line="265" w:lineRule="exact"/>
        <w:ind w:right="-567"/>
      </w:pPr>
      <w:proofErr w:type="gramStart"/>
      <w:r>
        <w:rPr>
          <w:rFonts w:ascii="Arial" w:eastAsia="Arial" w:hAnsi="Arial" w:cs="Arial"/>
          <w:color w:val="4D5154"/>
          <w:w w:val="91"/>
          <w:sz w:val="24"/>
          <w:szCs w:val="24"/>
        </w:rPr>
        <w:lastRenderedPageBreak/>
        <w:t>littérature</w:t>
      </w:r>
      <w:proofErr w:type="gramEnd"/>
      <w:r>
        <w:rPr>
          <w:rFonts w:ascii="Arial" w:eastAsia="Arial" w:hAnsi="Arial" w:cs="Arial"/>
          <w:color w:val="4D5154"/>
          <w:w w:val="91"/>
          <w:sz w:val="24"/>
          <w:szCs w:val="24"/>
        </w:rPr>
        <w:t> et philosophie ? Par ailleurs, les intitulés des « sujets zéros » sont clairement orientés</w:t>
      </w:r>
      <w:r>
        <w:rPr>
          <w:rFonts w:ascii="Arial" w:eastAsia="Arial" w:hAnsi="Arial" w:cs="Arial"/>
          <w:color w:val="4D5154"/>
          <w:sz w:val="24"/>
          <w:szCs w:val="24"/>
        </w:rPr>
        <w:t> </w:t>
      </w:r>
    </w:p>
    <w:p w:rsidR="005D77DB" w:rsidRDefault="005D77DB">
      <w:pPr>
        <w:spacing w:line="20" w:lineRule="exact"/>
        <w:sectPr w:rsidR="005D77DB">
          <w:type w:val="continuous"/>
          <w:pgSz w:w="11900" w:h="16840"/>
          <w:pgMar w:top="1417" w:right="783" w:bottom="0" w:left="1450" w:header="720" w:footer="720" w:gutter="0"/>
          <w:cols w:space="720"/>
        </w:sectPr>
      </w:pPr>
    </w:p>
    <w:p w:rsidR="005D77DB" w:rsidRDefault="0004799C">
      <w:pPr>
        <w:spacing w:before="29" w:line="322" w:lineRule="exact"/>
        <w:ind w:right="-567"/>
      </w:pPr>
      <w:r>
        <w:rPr>
          <w:rFonts w:ascii="Arial" w:eastAsia="Arial" w:hAnsi="Arial" w:cs="Arial"/>
          <w:color w:val="4D5154"/>
          <w:w w:val="91"/>
          <w:sz w:val="24"/>
          <w:szCs w:val="24"/>
        </w:rPr>
        <w:lastRenderedPageBreak/>
        <w:t>« H.G » avec une nomination</w:t>
      </w:r>
      <w:r>
        <w:rPr>
          <w:rFonts w:ascii="Arial" w:eastAsia="Arial" w:hAnsi="Arial" w:cs="Arial"/>
          <w:color w:val="4D5154"/>
          <w:w w:val="91"/>
          <w:sz w:val="24"/>
          <w:szCs w:val="24"/>
        </w:rPr>
        <w:t> de l’épreuve très disciplinaire du secondaire : « la composition » et</w:t>
      </w:r>
      <w:r>
        <w:rPr>
          <w:rFonts w:ascii="Arial" w:eastAsia="Arial" w:hAnsi="Arial" w:cs="Arial"/>
          <w:color w:val="4D5154"/>
          <w:sz w:val="24"/>
          <w:szCs w:val="24"/>
        </w:rPr>
        <w:t> </w:t>
      </w:r>
    </w:p>
    <w:p w:rsidR="005D77DB" w:rsidRDefault="005D77DB">
      <w:pPr>
        <w:spacing w:line="20" w:lineRule="exact"/>
        <w:sectPr w:rsidR="005D77DB">
          <w:type w:val="continuous"/>
          <w:pgSz w:w="11900" w:h="16840"/>
          <w:pgMar w:top="1417" w:right="776" w:bottom="0" w:left="1450" w:header="720" w:footer="720" w:gutter="0"/>
          <w:cols w:space="720"/>
        </w:sectPr>
      </w:pPr>
    </w:p>
    <w:p w:rsidR="005D77DB" w:rsidRDefault="0004799C">
      <w:pPr>
        <w:spacing w:before="43" w:line="265" w:lineRule="exact"/>
        <w:ind w:right="-567"/>
      </w:pPr>
      <w:proofErr w:type="gramStart"/>
      <w:r>
        <w:rPr>
          <w:rFonts w:ascii="Arial" w:eastAsia="Arial" w:hAnsi="Arial" w:cs="Arial"/>
          <w:color w:val="4D5154"/>
          <w:w w:val="89"/>
          <w:sz w:val="24"/>
          <w:szCs w:val="24"/>
        </w:rPr>
        <w:lastRenderedPageBreak/>
        <w:t>donc</w:t>
      </w:r>
      <w:proofErr w:type="gramEnd"/>
      <w:r>
        <w:rPr>
          <w:rFonts w:ascii="Arial" w:eastAsia="Arial" w:hAnsi="Arial" w:cs="Arial"/>
          <w:color w:val="4D5154"/>
          <w:w w:val="89"/>
          <w:sz w:val="24"/>
          <w:szCs w:val="24"/>
        </w:rPr>
        <w:t>, peuvent renforcer la remise en cause de cette répartition conquise dès ce mois de juin 2020,</w:t>
      </w:r>
      <w:r>
        <w:rPr>
          <w:rFonts w:ascii="Arial" w:eastAsia="Arial" w:hAnsi="Arial" w:cs="Arial"/>
          <w:color w:val="4D5154"/>
          <w:sz w:val="24"/>
          <w:szCs w:val="24"/>
        </w:rPr>
        <w:t> </w:t>
      </w:r>
    </w:p>
    <w:p w:rsidR="005D77DB" w:rsidRDefault="005D77DB">
      <w:pPr>
        <w:spacing w:line="20" w:lineRule="exact"/>
        <w:sectPr w:rsidR="005D77DB">
          <w:type w:val="continuous"/>
          <w:pgSz w:w="11900" w:h="16840"/>
          <w:pgMar w:top="1417" w:right="775" w:bottom="0" w:left="1450" w:header="720" w:footer="720" w:gutter="0"/>
          <w:cols w:space="720"/>
        </w:sectPr>
      </w:pPr>
    </w:p>
    <w:p w:rsidR="005D77DB" w:rsidRDefault="0004799C">
      <w:pPr>
        <w:spacing w:before="64" w:line="265" w:lineRule="exact"/>
        <w:ind w:right="-567"/>
      </w:pPr>
      <w:proofErr w:type="gramStart"/>
      <w:r>
        <w:rPr>
          <w:rFonts w:ascii="Arial" w:eastAsia="Arial" w:hAnsi="Arial" w:cs="Arial"/>
          <w:color w:val="4D5154"/>
          <w:w w:val="86"/>
          <w:sz w:val="24"/>
          <w:szCs w:val="24"/>
        </w:rPr>
        <w:lastRenderedPageBreak/>
        <w:t>avec</w:t>
      </w:r>
      <w:proofErr w:type="gramEnd"/>
      <w:r>
        <w:rPr>
          <w:rFonts w:ascii="Arial" w:eastAsia="Arial" w:hAnsi="Arial" w:cs="Arial"/>
          <w:color w:val="4D5154"/>
          <w:w w:val="86"/>
          <w:sz w:val="24"/>
          <w:szCs w:val="24"/>
        </w:rPr>
        <w:t> des effets pervers et très négatifs pour les SES, notre discipline. De plus, il semblerait que nous</w:t>
      </w:r>
      <w:r>
        <w:rPr>
          <w:rFonts w:ascii="Arial" w:eastAsia="Arial" w:hAnsi="Arial" w:cs="Arial"/>
          <w:color w:val="4D5154"/>
          <w:sz w:val="24"/>
          <w:szCs w:val="24"/>
        </w:rPr>
        <w:t> </w:t>
      </w:r>
    </w:p>
    <w:p w:rsidR="005D77DB" w:rsidRDefault="005D77DB">
      <w:pPr>
        <w:spacing w:line="20" w:lineRule="exact"/>
        <w:sectPr w:rsidR="005D77DB">
          <w:type w:val="continuous"/>
          <w:pgSz w:w="11900" w:h="16840"/>
          <w:pgMar w:top="1417" w:right="781" w:bottom="0" w:left="1450" w:header="720" w:footer="720" w:gutter="0"/>
          <w:cols w:space="720"/>
        </w:sectPr>
      </w:pPr>
    </w:p>
    <w:p w:rsidR="005D77DB" w:rsidRDefault="0004799C">
      <w:pPr>
        <w:spacing w:before="64" w:line="265" w:lineRule="exact"/>
        <w:ind w:right="-567"/>
      </w:pPr>
      <w:proofErr w:type="gramStart"/>
      <w:r>
        <w:rPr>
          <w:rFonts w:ascii="Arial" w:eastAsia="Arial" w:hAnsi="Arial" w:cs="Arial"/>
          <w:color w:val="4D5154"/>
          <w:w w:val="93"/>
          <w:sz w:val="24"/>
          <w:szCs w:val="24"/>
        </w:rPr>
        <w:lastRenderedPageBreak/>
        <w:t>autres</w:t>
      </w:r>
      <w:proofErr w:type="gramEnd"/>
      <w:r>
        <w:rPr>
          <w:rFonts w:ascii="Arial" w:eastAsia="Arial" w:hAnsi="Arial" w:cs="Arial"/>
          <w:color w:val="4D5154"/>
          <w:w w:val="93"/>
          <w:sz w:val="24"/>
          <w:szCs w:val="24"/>
        </w:rPr>
        <w:t>, professeurs de SES soyons « clairement écartés » de la correction de cette évaluation</w:t>
      </w:r>
      <w:r>
        <w:rPr>
          <w:rFonts w:ascii="Arial" w:eastAsia="Arial" w:hAnsi="Arial" w:cs="Arial"/>
          <w:color w:val="4D5154"/>
          <w:sz w:val="24"/>
          <w:szCs w:val="24"/>
        </w:rPr>
        <w:t> </w:t>
      </w:r>
    </w:p>
    <w:p w:rsidR="005D77DB" w:rsidRDefault="005D77DB">
      <w:pPr>
        <w:spacing w:line="20" w:lineRule="exact"/>
        <w:sectPr w:rsidR="005D77DB">
          <w:type w:val="continuous"/>
          <w:pgSz w:w="11900" w:h="16840"/>
          <w:pgMar w:top="1417" w:right="785" w:bottom="0" w:left="1450" w:header="720" w:footer="720" w:gutter="0"/>
          <w:cols w:space="720"/>
        </w:sectPr>
      </w:pPr>
    </w:p>
    <w:p w:rsidR="005D77DB" w:rsidRDefault="0004799C">
      <w:pPr>
        <w:spacing w:before="65" w:line="265" w:lineRule="exact"/>
        <w:ind w:right="-567"/>
      </w:pPr>
      <w:proofErr w:type="gramStart"/>
      <w:r>
        <w:rPr>
          <w:rFonts w:ascii="Arial" w:eastAsia="Arial" w:hAnsi="Arial" w:cs="Arial"/>
          <w:color w:val="4D5154"/>
          <w:w w:val="91"/>
          <w:sz w:val="24"/>
          <w:szCs w:val="24"/>
        </w:rPr>
        <w:lastRenderedPageBreak/>
        <w:t>certificative</w:t>
      </w:r>
      <w:proofErr w:type="gramEnd"/>
      <w:r>
        <w:rPr>
          <w:rFonts w:ascii="Arial" w:eastAsia="Arial" w:hAnsi="Arial" w:cs="Arial"/>
          <w:color w:val="4D5154"/>
          <w:w w:val="91"/>
          <w:sz w:val="24"/>
          <w:szCs w:val="24"/>
        </w:rPr>
        <w:t> et renforçant</w:t>
      </w:r>
      <w:r>
        <w:rPr>
          <w:rFonts w:ascii="Arial" w:eastAsia="Arial" w:hAnsi="Arial" w:cs="Arial"/>
          <w:color w:val="4D5154"/>
          <w:w w:val="91"/>
          <w:sz w:val="24"/>
          <w:szCs w:val="24"/>
        </w:rPr>
        <w:t> ainsi par un effet de retour notre « non participation » à ces EDS dès la</w:t>
      </w:r>
      <w:r>
        <w:rPr>
          <w:rFonts w:ascii="Arial" w:eastAsia="Arial" w:hAnsi="Arial" w:cs="Arial"/>
          <w:color w:val="4D5154"/>
          <w:sz w:val="24"/>
          <w:szCs w:val="24"/>
        </w:rPr>
        <w:t> </w:t>
      </w:r>
    </w:p>
    <w:p w:rsidR="005D77DB" w:rsidRDefault="005D77DB">
      <w:pPr>
        <w:spacing w:line="20" w:lineRule="exact"/>
        <w:sectPr w:rsidR="005D77DB">
          <w:type w:val="continuous"/>
          <w:pgSz w:w="11900" w:h="16840"/>
          <w:pgMar w:top="1417" w:right="781" w:bottom="0" w:left="1450" w:header="720" w:footer="720" w:gutter="0"/>
          <w:cols w:space="720"/>
        </w:sectPr>
      </w:pPr>
    </w:p>
    <w:p w:rsidR="005D77DB" w:rsidRDefault="0004799C">
      <w:pPr>
        <w:spacing w:before="65" w:line="265" w:lineRule="exact"/>
        <w:ind w:right="-567"/>
      </w:pPr>
      <w:proofErr w:type="gramStart"/>
      <w:r>
        <w:rPr>
          <w:rFonts w:ascii="Arial" w:eastAsia="Arial" w:hAnsi="Arial" w:cs="Arial"/>
          <w:color w:val="4D5154"/>
          <w:w w:val="90"/>
          <w:sz w:val="24"/>
          <w:szCs w:val="24"/>
        </w:rPr>
        <w:lastRenderedPageBreak/>
        <w:t>rentrée</w:t>
      </w:r>
      <w:proofErr w:type="gramEnd"/>
      <w:r>
        <w:rPr>
          <w:rFonts w:ascii="Arial" w:eastAsia="Arial" w:hAnsi="Arial" w:cs="Arial"/>
          <w:color w:val="4D5154"/>
          <w:w w:val="90"/>
          <w:sz w:val="24"/>
          <w:szCs w:val="24"/>
        </w:rPr>
        <w:t> de septembre 2020, soit moins deux heures pour les SES, ainsi que pour le futur EDS de</w:t>
      </w:r>
      <w:r>
        <w:rPr>
          <w:rFonts w:ascii="Arial" w:eastAsia="Arial" w:hAnsi="Arial" w:cs="Arial"/>
          <w:color w:val="4D5154"/>
          <w:sz w:val="24"/>
          <w:szCs w:val="24"/>
        </w:rPr>
        <w:t> </w:t>
      </w:r>
    </w:p>
    <w:p w:rsidR="005D77DB" w:rsidRDefault="005D77DB">
      <w:pPr>
        <w:spacing w:line="20" w:lineRule="exact"/>
        <w:sectPr w:rsidR="005D77DB">
          <w:type w:val="continuous"/>
          <w:pgSz w:w="11900" w:h="16840"/>
          <w:pgMar w:top="1417" w:right="783" w:bottom="0" w:left="1450" w:header="720" w:footer="720" w:gutter="0"/>
          <w:cols w:space="720"/>
        </w:sectPr>
      </w:pPr>
    </w:p>
    <w:p w:rsidR="005D77DB" w:rsidRDefault="0004799C">
      <w:pPr>
        <w:spacing w:before="64" w:line="265" w:lineRule="exact"/>
        <w:ind w:right="-567"/>
      </w:pPr>
      <w:proofErr w:type="gramStart"/>
      <w:r>
        <w:rPr>
          <w:rFonts w:ascii="Arial" w:eastAsia="Arial" w:hAnsi="Arial" w:cs="Arial"/>
          <w:color w:val="4D5154"/>
          <w:w w:val="89"/>
          <w:sz w:val="24"/>
          <w:szCs w:val="24"/>
        </w:rPr>
        <w:lastRenderedPageBreak/>
        <w:t>terminale</w:t>
      </w:r>
      <w:proofErr w:type="gramEnd"/>
      <w:r>
        <w:rPr>
          <w:rFonts w:ascii="Arial" w:eastAsia="Arial" w:hAnsi="Arial" w:cs="Arial"/>
          <w:color w:val="4D5154"/>
          <w:w w:val="89"/>
          <w:sz w:val="24"/>
          <w:szCs w:val="24"/>
        </w:rPr>
        <w:t>. Ce qui contribue grandement à </w:t>
      </w:r>
      <w:r>
        <w:rPr>
          <w:rFonts w:ascii="Arial" w:eastAsia="Arial" w:hAnsi="Arial" w:cs="Arial"/>
          <w:i/>
          <w:color w:val="4D5154"/>
          <w:w w:val="92"/>
          <w:sz w:val="24"/>
          <w:szCs w:val="24"/>
        </w:rPr>
        <w:t>« disqualifier </w:t>
      </w:r>
      <w:r>
        <w:rPr>
          <w:rFonts w:ascii="Arial" w:eastAsia="Arial" w:hAnsi="Arial" w:cs="Arial"/>
          <w:i/>
          <w:color w:val="4D5154"/>
          <w:w w:val="92"/>
          <w:sz w:val="24"/>
          <w:szCs w:val="24"/>
        </w:rPr>
        <w:t>»</w:t>
      </w:r>
      <w:r>
        <w:rPr>
          <w:rFonts w:ascii="Arial" w:eastAsia="Arial" w:hAnsi="Arial" w:cs="Arial"/>
          <w:color w:val="4D5154"/>
          <w:w w:val="89"/>
          <w:sz w:val="24"/>
          <w:szCs w:val="24"/>
        </w:rPr>
        <w:t> notre discipline et sa place et les heures</w:t>
      </w:r>
      <w:r>
        <w:rPr>
          <w:rFonts w:ascii="Arial" w:eastAsia="Arial" w:hAnsi="Arial" w:cs="Arial"/>
          <w:color w:val="4D5154"/>
          <w:sz w:val="24"/>
          <w:szCs w:val="24"/>
        </w:rPr>
        <w:t> </w:t>
      </w:r>
    </w:p>
    <w:p w:rsidR="005D77DB" w:rsidRDefault="005D77DB">
      <w:pPr>
        <w:spacing w:line="20" w:lineRule="exact"/>
        <w:sectPr w:rsidR="005D77DB">
          <w:type w:val="continuous"/>
          <w:pgSz w:w="11900" w:h="16840"/>
          <w:pgMar w:top="1417" w:right="781" w:bottom="0" w:left="1450" w:header="720" w:footer="720" w:gutter="0"/>
          <w:cols w:space="720"/>
        </w:sectPr>
      </w:pPr>
    </w:p>
    <w:p w:rsidR="005D77DB" w:rsidRDefault="0004799C">
      <w:pPr>
        <w:spacing w:before="64" w:line="265" w:lineRule="exact"/>
        <w:ind w:right="-567"/>
      </w:pPr>
      <w:proofErr w:type="gramStart"/>
      <w:r>
        <w:rPr>
          <w:rFonts w:ascii="Arial" w:eastAsia="Arial" w:hAnsi="Arial" w:cs="Arial"/>
          <w:color w:val="4D5154"/>
          <w:w w:val="86"/>
          <w:sz w:val="24"/>
          <w:szCs w:val="24"/>
        </w:rPr>
        <w:lastRenderedPageBreak/>
        <w:t>pour</w:t>
      </w:r>
      <w:proofErr w:type="gramEnd"/>
      <w:r>
        <w:rPr>
          <w:rFonts w:ascii="Arial" w:eastAsia="Arial" w:hAnsi="Arial" w:cs="Arial"/>
          <w:color w:val="4D5154"/>
          <w:w w:val="86"/>
          <w:sz w:val="24"/>
          <w:szCs w:val="24"/>
        </w:rPr>
        <w:t> les professeurs de SES et donc des postes et/ou BMP, alors que les Sciences politiques sont un</w:t>
      </w:r>
      <w:r>
        <w:rPr>
          <w:rFonts w:ascii="Arial" w:eastAsia="Arial" w:hAnsi="Arial" w:cs="Arial"/>
          <w:color w:val="4D5154"/>
          <w:sz w:val="24"/>
          <w:szCs w:val="24"/>
        </w:rPr>
        <w:t> </w:t>
      </w:r>
    </w:p>
    <w:p w:rsidR="005D77DB" w:rsidRDefault="005D77DB">
      <w:pPr>
        <w:spacing w:line="20" w:lineRule="exact"/>
        <w:sectPr w:rsidR="005D77DB">
          <w:type w:val="continuous"/>
          <w:pgSz w:w="11900" w:h="16840"/>
          <w:pgMar w:top="1417" w:right="785" w:bottom="0" w:left="1450" w:header="720" w:footer="720" w:gutter="0"/>
          <w:cols w:space="720"/>
        </w:sectPr>
      </w:pPr>
    </w:p>
    <w:p w:rsidR="005D77DB" w:rsidRDefault="0004799C">
      <w:pPr>
        <w:spacing w:before="29" w:line="322" w:lineRule="exact"/>
        <w:ind w:right="-567"/>
      </w:pPr>
      <w:proofErr w:type="gramStart"/>
      <w:r>
        <w:rPr>
          <w:rFonts w:ascii="Arial" w:eastAsia="Arial" w:hAnsi="Arial" w:cs="Arial"/>
          <w:color w:val="4D5154"/>
          <w:w w:val="90"/>
          <w:sz w:val="24"/>
          <w:szCs w:val="24"/>
        </w:rPr>
        <w:lastRenderedPageBreak/>
        <w:t>domaine</w:t>
      </w:r>
      <w:proofErr w:type="gramEnd"/>
      <w:r>
        <w:rPr>
          <w:rFonts w:ascii="Arial" w:eastAsia="Arial" w:hAnsi="Arial" w:cs="Arial"/>
          <w:color w:val="4D5154"/>
          <w:w w:val="90"/>
          <w:sz w:val="24"/>
          <w:szCs w:val="24"/>
        </w:rPr>
        <w:t> des SES et que durant, aussi bien,  nos scolarités et nos études universitaires et qu’aux</w:t>
      </w:r>
      <w:r>
        <w:rPr>
          <w:rFonts w:ascii="Arial" w:eastAsia="Arial" w:hAnsi="Arial" w:cs="Arial"/>
          <w:color w:val="4D5154"/>
          <w:sz w:val="24"/>
          <w:szCs w:val="24"/>
        </w:rPr>
        <w:t> </w:t>
      </w:r>
    </w:p>
    <w:p w:rsidR="005D77DB" w:rsidRDefault="005D77DB">
      <w:pPr>
        <w:spacing w:line="20" w:lineRule="exact"/>
        <w:sectPr w:rsidR="005D77DB">
          <w:type w:val="continuous"/>
          <w:pgSz w:w="11900" w:h="16840"/>
          <w:pgMar w:top="1417" w:right="780" w:bottom="0" w:left="1450" w:header="720" w:footer="720" w:gutter="0"/>
          <w:cols w:space="720"/>
        </w:sectPr>
      </w:pPr>
    </w:p>
    <w:p w:rsidR="005D77DB" w:rsidRDefault="005D77DB">
      <w:pPr>
        <w:spacing w:line="265" w:lineRule="exact"/>
        <w:ind w:right="-567"/>
      </w:pPr>
      <w:r>
        <w:lastRenderedPageBreak/>
        <w:pict>
          <v:shape id="_x0000_s1090" type="#_x0000_t202" style="position:absolute;margin-left:60.5pt;margin-top:414.65pt;width:126.65pt;height:17.55pt;z-index:-2516848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4"/>
                      <w:sz w:val="19"/>
                      <w:szCs w:val="19"/>
                    </w:rPr>
                    <w:t>•    </w:t>
                  </w:r>
                  <w:r>
                    <w:rPr>
                      <w:rFonts w:ascii="Arial" w:eastAsia="Arial" w:hAnsi="Arial" w:cs="Arial"/>
                      <w:color w:val="000000"/>
                      <w:w w:val="84"/>
                      <w:sz w:val="24"/>
                      <w:szCs w:val="24"/>
                    </w:rPr>
                    <w:t>Ces détériorations des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9" type="#_x0000_t202" style="position:absolute;margin-left:60.5pt;margin-top:318.15pt;width:73.6pt;height:17.55pt;z-index:-2516838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4"/>
                      <w:sz w:val="19"/>
                      <w:szCs w:val="19"/>
                    </w:rPr>
                    <w:t>•    </w:t>
                  </w:r>
                  <w:r>
                    <w:rPr>
                      <w:rFonts w:ascii="Arial" w:eastAsia="Arial" w:hAnsi="Arial" w:cs="Arial"/>
                      <w:color w:val="000000"/>
                      <w:w w:val="93"/>
                      <w:sz w:val="24"/>
                      <w:szCs w:val="24"/>
                    </w:rPr>
                    <w:t>Difficultés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442.4pt;margin-top:250.9pt;width:114.6pt;height:14.7pt;z-index:-2516828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1"/>
                      <w:sz w:val="24"/>
                      <w:szCs w:val="24"/>
                    </w:rPr>
                    <w:t>de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91"/>
                      <w:sz w:val="24"/>
                      <w:szCs w:val="24"/>
                    </w:rPr>
                    <w:t> correction dans les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margin-left:390.9pt;margin-top:250.9pt;width:50.9pt;height:14.7pt;z-index:-2516817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9"/>
                      <w:sz w:val="24"/>
                      <w:szCs w:val="24"/>
                    </w:rPr>
                    <w:t>modalités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margin-left:369.9pt;margin-top:250.9pt;width:20.4pt;height:14.7pt;z-index:-2516807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1"/>
                      <w:sz w:val="24"/>
                      <w:szCs w:val="24"/>
                    </w:rPr>
                    <w:t>des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margin-left:343.15pt;margin-top:250.9pt;width:26.15pt;height:14.7pt;z-index:-2516797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5"/>
                      <w:sz w:val="24"/>
                      <w:szCs w:val="24"/>
                    </w:rPr>
                    <w:t>avec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292.15pt;margin-top:250.9pt;width:50.4pt;height:14.7pt;z-index:-2516787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7"/>
                      <w:sz w:val="24"/>
                      <w:szCs w:val="24"/>
                    </w:rPr>
                    <w:t>perdurent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265.7pt;margin-top:249.1pt;width:25.65pt;height:17.55pt;z-index:-2516776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88"/>
                      <w:sz w:val="24"/>
                      <w:szCs w:val="24"/>
                    </w:rPr>
                    <w:t>E3C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163pt;margin-top:249.1pt;width:102.1pt;height:17.55pt;z-index:-2516766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2"/>
                      <w:sz w:val="24"/>
                      <w:szCs w:val="24"/>
                    </w:rPr>
                    <w:t>sur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92"/>
                      <w:sz w:val="24"/>
                      <w:szCs w:val="24"/>
                    </w:rPr>
                    <w:t> l’évaluation des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60.5pt;margin-top:249.1pt;width:101.9pt;height:17.55pt;z-index:-2516756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4"/>
                      <w:sz w:val="19"/>
                      <w:szCs w:val="19"/>
                    </w:rPr>
                    <w:t>•    </w:t>
                  </w:r>
                  <w:r>
                    <w:rPr>
                      <w:rFonts w:ascii="Arial" w:eastAsia="Arial" w:hAnsi="Arial" w:cs="Arial"/>
                      <w:color w:val="000000"/>
                      <w:w w:val="89"/>
                      <w:sz w:val="24"/>
                      <w:szCs w:val="24"/>
                    </w:rPr>
                    <w:t>Des incertitudes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497.6pt;margin-top:154.1pt;width:59.4pt;height:14.7pt;z-index:-2516746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6"/>
                      <w:sz w:val="24"/>
                      <w:szCs w:val="24"/>
                    </w:rPr>
                    <w:t>professeurs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472.65pt;margin-top:154.1pt;width:25.9pt;height:14.7pt;z-index:-2516736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5"/>
                      <w:sz w:val="24"/>
                      <w:szCs w:val="24"/>
                    </w:rPr>
                    <w:t>trois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432.15pt;margin-top:154.1pt;width:41.4pt;height:14.7pt;z-index:-2516725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6"/>
                      <w:sz w:val="24"/>
                      <w:szCs w:val="24"/>
                    </w:rPr>
                    <w:t>tous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6"/>
                      <w:sz w:val="24"/>
                      <w:szCs w:val="24"/>
                    </w:rPr>
                    <w:t> les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388.65pt;margin-top:154.1pt;width:44.4pt;height:14.7pt;z-index:-2516715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8"/>
                      <w:sz w:val="24"/>
                      <w:szCs w:val="24"/>
                    </w:rPr>
                    <w:t>pourtant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298.7pt;margin-top:154.1pt;width:18.35pt;height:14.7pt;z-index:-2516705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88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235.05pt;margin-top:154.1pt;width:64.6pt;height:14.7pt;z-index:-2516695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9"/>
                      <w:sz w:val="24"/>
                      <w:szCs w:val="24"/>
                    </w:rPr>
                    <w:t>de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9"/>
                      <w:sz w:val="24"/>
                      <w:szCs w:val="24"/>
                    </w:rPr>
                    <w:t> terminale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202.85pt;margin-top:154.1pt;width:33.1pt;height:14.7pt;z-index:-2516684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3"/>
                      <w:sz w:val="24"/>
                      <w:szCs w:val="24"/>
                    </w:rPr>
                    <w:t>classe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106.5pt;margin-top:152.35pt;width:97.1pt;height:17.55pt;z-index:-2516674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2"/>
                      <w:sz w:val="24"/>
                      <w:szCs w:val="24"/>
                    </w:rPr>
                    <w:t>de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92"/>
                      <w:sz w:val="24"/>
                      <w:szCs w:val="24"/>
                    </w:rPr>
                    <w:t> l’heure d’AP en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60.5pt;margin-top:152.35pt;width:46.9pt;height:17.55pt;z-index:-2516664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4"/>
                      <w:sz w:val="19"/>
                      <w:szCs w:val="19"/>
                    </w:rPr>
                    <w:t>•    </w:t>
                  </w:r>
                  <w:r>
                    <w:rPr>
                      <w:rFonts w:ascii="Arial" w:eastAsia="Arial" w:hAnsi="Arial" w:cs="Arial"/>
                      <w:color w:val="000000"/>
                      <w:w w:val="85"/>
                      <w:sz w:val="24"/>
                      <w:szCs w:val="24"/>
                    </w:rPr>
                    <w:t>Perte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482.95pt;margin-top:98.6pt;width:69.45pt;height:14.7pt;z-index:-2516654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5"/>
                      <w:sz w:val="24"/>
                      <w:szCs w:val="24"/>
                    </w:rPr>
                    <w:t>sont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5"/>
                      <w:sz w:val="24"/>
                      <w:szCs w:val="24"/>
                    </w:rPr>
                    <w:t> dispensé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433.95pt;margin-top:98.6pt;width:45pt;height:14.7pt;z-index:-2516643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4"/>
                      <w:sz w:val="24"/>
                      <w:szCs w:val="24"/>
                    </w:rPr>
                    <w:t>générale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382.9pt;margin-top:98.6pt;width:47pt;height:14.7pt;z-index:-2516633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0"/>
                      <w:sz w:val="24"/>
                      <w:szCs w:val="24"/>
                    </w:rPr>
                    <w:t>première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367.85pt;margin-top:98.6pt;width:15.75pt;height:14.7pt;z-index:-2516623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3"/>
                      <w:sz w:val="24"/>
                      <w:szCs w:val="24"/>
                    </w:rPr>
                    <w:t>de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330.9pt;margin-top:98.6pt;width:37.6pt;height:14.7pt;z-index:-2516613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1"/>
                      <w:sz w:val="24"/>
                      <w:szCs w:val="24"/>
                    </w:rPr>
                    <w:t>classes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315.65pt;margin-top:98.6pt;width:15.5pt;height:14.7pt;z-index:-2516602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2"/>
                      <w:sz w:val="24"/>
                      <w:szCs w:val="24"/>
                    </w:rPr>
                    <w:t>en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238.75pt;margin-top:98.6pt;width:77.4pt;height:14.7pt;z-index:-2516592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5"/>
                      <w:sz w:val="24"/>
                      <w:szCs w:val="24"/>
                    </w:rPr>
                    <w:t>civique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95"/>
                      <w:sz w:val="24"/>
                      <w:szCs w:val="24"/>
                    </w:rPr>
                    <w:t> (EMC)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226.5pt;margin-top:98.6pt;width:12.9pt;height:14.7pt;z-index:-251658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7"/>
                      <w:sz w:val="24"/>
                      <w:szCs w:val="24"/>
                    </w:rPr>
                    <w:t>et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99.5pt;margin-top:96.8pt;width:44.15pt;height:17.55pt;z-index:-2516572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2"/>
                      <w:sz w:val="24"/>
                      <w:szCs w:val="24"/>
                    </w:rPr>
                    <w:t>cours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92"/>
                      <w:sz w:val="24"/>
                      <w:szCs w:val="24"/>
                    </w:rPr>
                    <w:t> d’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60.5pt;margin-top:96.8pt;width:39.65pt;height:17.55pt;z-index:-2516561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114"/>
                      <w:sz w:val="19"/>
                      <w:szCs w:val="19"/>
                    </w:rPr>
                    <w:t>•    </w:t>
                  </w:r>
                  <w:r>
                    <w:rPr>
                      <w:rFonts w:ascii="Arial" w:eastAsia="Arial" w:hAnsi="Arial" w:cs="Arial"/>
                      <w:color w:val="000000"/>
                      <w:w w:val="88"/>
                      <w:sz w:val="24"/>
                      <w:szCs w:val="24"/>
                    </w:rPr>
                    <w:t>Les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185pt;margin-top:414.65pt;width:68.15pt;height:17.55pt;z-index:-2516551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7"/>
                      <w:sz w:val="24"/>
                      <w:szCs w:val="24"/>
                    </w:rPr>
                    <w:t>conditions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7"/>
                      <w:sz w:val="24"/>
                      <w:szCs w:val="24"/>
                    </w:rPr>
                    <w:t> de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132.5pt;margin-top:318.15pt;width:70.15pt;height:17.55pt;z-index:-2516541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5"/>
                      <w:sz w:val="24"/>
                      <w:szCs w:val="24"/>
                    </w:rPr>
                    <w:t>pédagogiques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312.9pt;margin-top:154.1pt;width:76.6pt;height:14.7pt;z-index:-2516531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87"/>
                      <w:sz w:val="24"/>
                      <w:szCs w:val="24"/>
                    </w:rPr>
                    <w:t>, nous sommes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474.45pt;margin-top:98.6pt;width:9.1pt;height:14.7pt;z-index:-2516520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77"/>
                      <w:sz w:val="24"/>
                      <w:szCs w:val="24"/>
                    </w:rPr>
                    <w:t>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425.4pt;margin-top:98.6pt;width:9.1pt;height:14.7pt;z-index:-2516510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77"/>
                      <w:sz w:val="24"/>
                      <w:szCs w:val="24"/>
                    </w:rPr>
                    <w:t>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139.3pt;margin-top:98.6pt;width:87.65pt;height:14.7pt;z-index:-2516500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8"/>
                      <w:sz w:val="24"/>
                      <w:szCs w:val="24"/>
                    </w:rPr>
                    <w:t>éducation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8"/>
                      <w:sz w:val="24"/>
                      <w:szCs w:val="24"/>
                    </w:rPr>
                    <w:t> morale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250.95pt;margin-top:414.65pt;width:34.9pt;height:17.55pt;z-index:-2516490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4"/>
                      <w:sz w:val="24"/>
                      <w:szCs w:val="24"/>
                    </w:rPr>
                    <w:t>travail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200.95pt;margin-top:318.15pt;width:45.15pt;height:17.55pt;z-index:-2516480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0"/>
                      <w:sz w:val="24"/>
                      <w:szCs w:val="24"/>
                    </w:rPr>
                    <w:t>relatives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78.5pt;margin-top:166.1pt;width:478.35pt;height:17.55pt;z-index:-2516469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8"/>
                      <w:sz w:val="24"/>
                      <w:szCs w:val="24"/>
                    </w:rPr>
                    <w:t>principaux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8"/>
                      <w:sz w:val="24"/>
                      <w:szCs w:val="24"/>
                    </w:rPr>
                    <w:t> des trois classes de terminale ES du lycée, au profit de nos collègues d’HG. Cette perte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283.95pt;margin-top:414.65pt;width:26.4pt;height:17.55pt;z-index:-2516459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6"/>
                      <w:sz w:val="24"/>
                      <w:szCs w:val="24"/>
                    </w:rPr>
                    <w:t>liées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244.4pt;margin-top:318.15pt;width:9.65pt;height:17.55pt;z-index:-2516449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77"/>
                      <w:sz w:val="24"/>
                      <w:szCs w:val="24"/>
                    </w:rPr>
                    <w:t>à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504.5pt;margin-top:179.85pt;width:52.6pt;height:17.55pt;z-index:-2516439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9"/>
                      <w:sz w:val="24"/>
                      <w:szCs w:val="24"/>
                    </w:rPr>
                    <w:t>et/ou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9"/>
                      <w:sz w:val="24"/>
                      <w:szCs w:val="24"/>
                    </w:rPr>
                    <w:t>   les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435.3pt;margin-top:179.85pt;width:63.65pt;height:17.55pt;z-index:-2516428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4"/>
                      <w:sz w:val="24"/>
                      <w:szCs w:val="24"/>
                    </w:rPr>
                    <w:t>l’orientation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403.05pt;margin-top:179.85pt;width:26.4pt;height:17.55pt;z-index:-2516418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8"/>
                      <w:sz w:val="24"/>
                      <w:szCs w:val="24"/>
                    </w:rPr>
                    <w:t>pour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374.35pt;margin-top:179.85pt;width:23.15pt;height:17.55pt;z-index:-2516408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2"/>
                      <w:sz w:val="24"/>
                      <w:szCs w:val="24"/>
                    </w:rPr>
                    <w:t>part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339.85pt;margin-top:179.85pt;width:28.9pt;height:17.55pt;z-index:-2516398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8"/>
                      <w:sz w:val="24"/>
                      <w:szCs w:val="24"/>
                    </w:rPr>
                    <w:t>notre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318.4pt;margin-top:179.85pt;width:15.9pt;height:17.55pt;z-index:-2516387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5"/>
                      <w:sz w:val="24"/>
                      <w:szCs w:val="24"/>
                    </w:rPr>
                    <w:t>de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261.9pt;margin-top:179.85pt;width:50.9pt;height:17.55pt;z-index:-2516377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2"/>
                      <w:sz w:val="24"/>
                      <w:szCs w:val="24"/>
                    </w:rPr>
                    <w:t>important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222.45pt;margin-top:179.85pt;width:33.65pt;height:17.55pt;z-index:-2516367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8"/>
                      <w:sz w:val="24"/>
                      <w:szCs w:val="24"/>
                    </w:rPr>
                    <w:t>moins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188.95pt;margin-top:179.85pt;width:27.9pt;height:17.55pt;z-index:-2516357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4"/>
                      <w:sz w:val="24"/>
                      <w:szCs w:val="24"/>
                    </w:rPr>
                    <w:t>suivi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156.95pt;margin-top:179.85pt;width:26.4pt;height:17.55pt;z-index:-2516346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1"/>
                      <w:sz w:val="24"/>
                      <w:szCs w:val="24"/>
                    </w:rPr>
                    <w:t>d’un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78.5pt;margin-top:179.85pt;width:72.9pt;height:17.55pt;z-index:-2516336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6"/>
                      <w:sz w:val="24"/>
                      <w:szCs w:val="24"/>
                    </w:rPr>
                    <w:t>s’accompagne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308.15pt;margin-top:414.65pt;width:9.65pt;height:17.55pt;z-index:-2516326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77"/>
                      <w:sz w:val="24"/>
                      <w:szCs w:val="24"/>
                    </w:rPr>
                    <w:t>à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252.4pt;margin-top:318.15pt;width:83.85pt;height:17.55pt;z-index:-2516316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0"/>
                      <w:sz w:val="24"/>
                      <w:szCs w:val="24"/>
                    </w:rPr>
                    <w:t>l’application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90"/>
                      <w:sz w:val="24"/>
                      <w:szCs w:val="24"/>
                    </w:rPr>
                    <w:t> des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78.5pt;margin-top:195.35pt;width:478.6pt;height:29.8pt;z-index:-2516305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83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7"/>
                      <w:sz w:val="24"/>
                      <w:szCs w:val="24"/>
                    </w:rPr>
                    <w:t>approfondissements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7"/>
                      <w:sz w:val="24"/>
                      <w:szCs w:val="24"/>
                    </w:rPr>
                    <w:t> disciplinaires en termes de savoirs et de savoir-faire. Madame Guillien nous a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86"/>
                      <w:sz w:val="24"/>
                      <w:szCs w:val="24"/>
                    </w:rPr>
                    <w:t>indiqué cependant, que si nous souhaitons réaliser des séances en plus, qu’elles seront rémunérées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315.65pt;margin-top:414.65pt;width:12.9pt;height:17.55pt;z-index:-2516295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7"/>
                      <w:sz w:val="24"/>
                      <w:szCs w:val="24"/>
                    </w:rPr>
                    <w:t>la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334.6pt;margin-top:318.15pt;width:64.15pt;height:17.55pt;z-index:-2516285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9"/>
                      <w:sz w:val="24"/>
                      <w:szCs w:val="24"/>
                    </w:rPr>
                    <w:t>programmes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326.4pt;margin-top:414.65pt;width:42.4pt;height:17.55pt;z-index:-2516275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2"/>
                      <w:sz w:val="24"/>
                      <w:szCs w:val="24"/>
                    </w:rPr>
                    <w:t>réforme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97.1pt;margin-top:318.15pt;width:74.65pt;height:17.55pt;z-index:-2516264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r>
                    <w:rPr>
                      <w:rFonts w:ascii="Arial" w:eastAsia="Arial" w:hAnsi="Arial" w:cs="Arial"/>
                      <w:color w:val="000000"/>
                      <w:w w:val="89"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9"/>
                      <w:sz w:val="24"/>
                      <w:szCs w:val="24"/>
                    </w:rPr>
                    <w:t>lourdeur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9"/>
                      <w:sz w:val="24"/>
                      <w:szCs w:val="24"/>
                    </w:rPr>
                    <w:t>, 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89"/>
                      <w:sz w:val="24"/>
                      <w:szCs w:val="24"/>
                    </w:rPr>
                    <w:t>tech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366.6pt;margin-top:414.65pt;width:58.65pt;height:17.55pt;z-index:-2516254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1"/>
                      <w:sz w:val="24"/>
                      <w:szCs w:val="24"/>
                    </w:rPr>
                    <w:t>n’incitent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91"/>
                      <w:sz w:val="24"/>
                      <w:szCs w:val="24"/>
                    </w:rPr>
                    <w:t> p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67.7pt;margin-top:319.9pt;width:74.85pt;height:14.7pt;z-index:-2516244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5"/>
                      <w:sz w:val="24"/>
                      <w:szCs w:val="24"/>
                    </w:rPr>
                    <w:t>nicité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5"/>
                      <w:sz w:val="24"/>
                      <w:szCs w:val="24"/>
                    </w:rPr>
                    <w:t>, absence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421.15pt;margin-top:414.65pt;width:14.4pt;height:17.55pt;z-index:-2516234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78"/>
                      <w:sz w:val="24"/>
                      <w:szCs w:val="24"/>
                    </w:rPr>
                    <w:t>as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433.4pt;margin-top:414.65pt;width:9.65pt;height:17.55pt;z-index:-2516224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77"/>
                      <w:sz w:val="24"/>
                      <w:szCs w:val="24"/>
                    </w:rPr>
                    <w:t>à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519.55pt;margin-top:414.65pt;width:37.4pt;height:17.55pt;z-index:-2516213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32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3"/>
                      <w:sz w:val="24"/>
                      <w:szCs w:val="24"/>
                    </w:rPr>
                    <w:t>projets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78.5pt;margin-top:388.95pt;width:281.05pt;height:14.7pt;z-index:-2516203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65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86"/>
                      <w:sz w:val="24"/>
                      <w:szCs w:val="24"/>
                    </w:rPr>
                    <w:t>des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86"/>
                      <w:sz w:val="24"/>
                      <w:szCs w:val="24"/>
                    </w:rPr>
                    <w:t> trois EDS entre la classe de première et de terminale. 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78.5pt;margin-top:430.2pt;width:478.5pt;height:28.7pt;z-index:-2516193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5D77DB" w:rsidRDefault="0004799C">
                  <w:pPr>
                    <w:spacing w:line="272" w:lineRule="exact"/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w w:val="91"/>
                      <w:sz w:val="24"/>
                      <w:szCs w:val="24"/>
                    </w:rPr>
                    <w:t>en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w w:val="91"/>
                      <w:sz w:val="24"/>
                      <w:szCs w:val="24"/>
                    </w:rPr>
                    <w:t> dehors de celui de traiter les programmes, les sorties et voyages scolaires sont plus limités,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  <w:r>
                    <w:br/>
                  </w:r>
                  <w:r>
                    <w:rPr>
                      <w:rFonts w:ascii="Arial" w:eastAsia="Arial" w:hAnsi="Arial" w:cs="Arial"/>
                      <w:color w:val="000000"/>
                      <w:w w:val="87"/>
                      <w:sz w:val="24"/>
                      <w:szCs w:val="24"/>
                    </w:rPr>
                    <w:t>exerçant des effets sur le rayonnement de notre discipline.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proofErr w:type="gramStart"/>
      <w:r w:rsidR="0004799C">
        <w:rPr>
          <w:rFonts w:ascii="Arial" w:eastAsia="Arial" w:hAnsi="Arial" w:cs="Arial"/>
          <w:color w:val="4D5154"/>
          <w:w w:val="88"/>
          <w:sz w:val="24"/>
          <w:szCs w:val="24"/>
        </w:rPr>
        <w:t>concours</w:t>
      </w:r>
      <w:proofErr w:type="gramEnd"/>
      <w:r w:rsidR="0004799C">
        <w:rPr>
          <w:rFonts w:ascii="Arial" w:eastAsia="Arial" w:hAnsi="Arial" w:cs="Arial"/>
          <w:color w:val="4D5154"/>
          <w:w w:val="88"/>
          <w:sz w:val="24"/>
          <w:szCs w:val="24"/>
        </w:rPr>
        <w:t> et dans nos programmes disciplinaires, leurs places sont importantes et encrées dans les</w:t>
      </w:r>
      <w:r w:rsidR="0004799C">
        <w:rPr>
          <w:rFonts w:ascii="Arial" w:eastAsia="Arial" w:hAnsi="Arial" w:cs="Arial"/>
          <w:color w:val="4D5154"/>
          <w:sz w:val="24"/>
          <w:szCs w:val="24"/>
        </w:rPr>
        <w:t> </w:t>
      </w:r>
    </w:p>
    <w:p w:rsidR="005D77DB" w:rsidRDefault="005D77DB">
      <w:pPr>
        <w:spacing w:line="20" w:lineRule="exact"/>
        <w:sectPr w:rsidR="005D77DB">
          <w:pgSz w:w="11900" w:h="16840"/>
          <w:pgMar w:top="897" w:right="782" w:bottom="0" w:left="1450" w:header="720" w:footer="720" w:gutter="0"/>
          <w:cols w:space="720"/>
        </w:sectPr>
      </w:pPr>
    </w:p>
    <w:p w:rsidR="005D77DB" w:rsidRDefault="0004799C">
      <w:pPr>
        <w:spacing w:before="29" w:line="322" w:lineRule="exact"/>
        <w:ind w:right="-567"/>
      </w:pPr>
      <w:r>
        <w:rPr>
          <w:rFonts w:ascii="Arial" w:eastAsia="Arial" w:hAnsi="Arial" w:cs="Arial"/>
          <w:color w:val="4D5154"/>
          <w:w w:val="88"/>
          <w:sz w:val="24"/>
          <w:szCs w:val="24"/>
        </w:rPr>
        <w:lastRenderedPageBreak/>
        <w:t>SES …</w:t>
      </w:r>
      <w:r>
        <w:rPr>
          <w:rFonts w:ascii="Arial" w:eastAsia="Arial" w:hAnsi="Arial" w:cs="Arial"/>
          <w:color w:val="4D5154"/>
          <w:sz w:val="24"/>
          <w:szCs w:val="24"/>
        </w:rPr>
        <w:t> </w:t>
      </w:r>
    </w:p>
    <w:p w:rsidR="005D77DB" w:rsidRDefault="005D77DB">
      <w:pPr>
        <w:spacing w:line="20" w:lineRule="exact"/>
        <w:sectPr w:rsidR="005D77DB">
          <w:type w:val="continuous"/>
          <w:pgSz w:w="11900" w:h="16840"/>
          <w:pgMar w:top="1417" w:right="9662" w:bottom="0" w:left="1450" w:header="720" w:footer="720" w:gutter="0"/>
          <w:cols w:space="720"/>
        </w:sectPr>
      </w:pPr>
    </w:p>
    <w:p w:rsidR="005D77DB" w:rsidRDefault="005D77DB">
      <w:pPr>
        <w:spacing w:line="200" w:lineRule="exact"/>
      </w:pPr>
    </w:p>
    <w:p w:rsidR="005D77DB" w:rsidRDefault="005D77DB">
      <w:pPr>
        <w:spacing w:line="200" w:lineRule="exact"/>
      </w:pPr>
    </w:p>
    <w:p w:rsidR="005D77DB" w:rsidRDefault="0004799C">
      <w:pPr>
        <w:tabs>
          <w:tab w:val="left" w:pos="9389"/>
        </w:tabs>
        <w:spacing w:before="38" w:line="259" w:lineRule="exact"/>
        <w:ind w:right="-567"/>
      </w:pPr>
      <w:r>
        <w:tab/>
      </w:r>
      <w:proofErr w:type="gramStart"/>
      <w:r>
        <w:rPr>
          <w:rFonts w:ascii="Arial" w:eastAsia="Arial" w:hAnsi="Arial" w:cs="Arial"/>
          <w:color w:val="000000"/>
          <w:w w:val="79"/>
          <w:sz w:val="24"/>
          <w:szCs w:val="24"/>
        </w:rPr>
        <w:t>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color w:val="000000"/>
          <w:w w:val="83"/>
          <w:sz w:val="24"/>
          <w:szCs w:val="24"/>
        </w:rPr>
        <w:t>par les professeurs de SES (gain relatif de 3 heures, 6 classes de première générale, non dédoublées).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5D77DB" w:rsidRDefault="0004799C">
      <w:pPr>
        <w:spacing w:line="322" w:lineRule="exact"/>
        <w:ind w:right="-567"/>
      </w:pPr>
      <w:r>
        <w:rPr>
          <w:rFonts w:ascii="Arial" w:eastAsia="Arial" w:hAnsi="Arial" w:cs="Arial"/>
          <w:color w:val="000000"/>
          <w:w w:val="86"/>
          <w:sz w:val="24"/>
          <w:szCs w:val="24"/>
        </w:rPr>
        <w:t>Que se passera-t-il lorsque le prochain programme d’EMC ne sera pas centrés sur les SES ?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5D77DB" w:rsidRDefault="005D77DB">
      <w:pPr>
        <w:spacing w:line="20" w:lineRule="exact"/>
        <w:sectPr w:rsidR="005D77DB">
          <w:type w:val="continuous"/>
          <w:pgSz w:w="11900" w:h="16840"/>
          <w:pgMar w:top="1417" w:right="778" w:bottom="0" w:left="1570" w:header="720" w:footer="720" w:gutter="0"/>
          <w:cols w:space="720"/>
        </w:sectPr>
      </w:pPr>
    </w:p>
    <w:p w:rsidR="005D77DB" w:rsidRDefault="005D77DB">
      <w:pPr>
        <w:spacing w:line="200" w:lineRule="exact"/>
      </w:pPr>
    </w:p>
    <w:p w:rsidR="005D77DB" w:rsidRDefault="005D77DB">
      <w:pPr>
        <w:spacing w:line="200" w:lineRule="exact"/>
      </w:pPr>
    </w:p>
    <w:p w:rsidR="005D77DB" w:rsidRDefault="005D77DB">
      <w:pPr>
        <w:spacing w:line="200" w:lineRule="exact"/>
      </w:pPr>
    </w:p>
    <w:p w:rsidR="005D77DB" w:rsidRDefault="005D77DB">
      <w:pPr>
        <w:spacing w:line="200" w:lineRule="exact"/>
      </w:pPr>
    </w:p>
    <w:p w:rsidR="005D77DB" w:rsidRDefault="005D77DB">
      <w:pPr>
        <w:spacing w:line="200" w:lineRule="exact"/>
      </w:pPr>
    </w:p>
    <w:p w:rsidR="005D77DB" w:rsidRDefault="005D77DB">
      <w:pPr>
        <w:spacing w:line="200" w:lineRule="exact"/>
      </w:pPr>
    </w:p>
    <w:p w:rsidR="005D77DB" w:rsidRDefault="005D77DB">
      <w:pPr>
        <w:spacing w:line="200" w:lineRule="exact"/>
      </w:pPr>
    </w:p>
    <w:p w:rsidR="005D77DB" w:rsidRDefault="005D77DB">
      <w:pPr>
        <w:spacing w:line="200" w:lineRule="exact"/>
      </w:pPr>
    </w:p>
    <w:p w:rsidR="005D77DB" w:rsidRDefault="0004799C">
      <w:pPr>
        <w:spacing w:before="49" w:line="265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6"/>
          <w:sz w:val="24"/>
          <w:szCs w:val="24"/>
        </w:rPr>
        <w:t>en</w:t>
      </w:r>
      <w:proofErr w:type="gramEnd"/>
      <w:r>
        <w:rPr>
          <w:rFonts w:ascii="Arial" w:eastAsia="Arial" w:hAnsi="Arial" w:cs="Arial"/>
          <w:color w:val="000000"/>
          <w:w w:val="86"/>
          <w:sz w:val="24"/>
          <w:szCs w:val="24"/>
        </w:rPr>
        <w:t> équivalent « </w:t>
      </w:r>
      <w:proofErr w:type="spellStart"/>
      <w:r>
        <w:rPr>
          <w:rFonts w:ascii="Arial" w:eastAsia="Arial" w:hAnsi="Arial" w:cs="Arial"/>
          <w:color w:val="000000"/>
          <w:w w:val="86"/>
          <w:sz w:val="24"/>
          <w:szCs w:val="24"/>
        </w:rPr>
        <w:t>hse</w:t>
      </w:r>
      <w:proofErr w:type="spellEnd"/>
      <w:r>
        <w:rPr>
          <w:rFonts w:ascii="Arial" w:eastAsia="Arial" w:hAnsi="Arial" w:cs="Arial"/>
          <w:color w:val="000000"/>
          <w:w w:val="86"/>
          <w:sz w:val="24"/>
          <w:szCs w:val="24"/>
        </w:rPr>
        <w:t> ».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5D77DB" w:rsidRDefault="005D77DB">
      <w:pPr>
        <w:spacing w:line="20" w:lineRule="exact"/>
        <w:sectPr w:rsidR="005D77DB">
          <w:type w:val="continuous"/>
          <w:pgSz w:w="11900" w:h="16840"/>
          <w:pgMar w:top="1417" w:right="8118" w:bottom="0" w:left="1570" w:header="720" w:footer="720" w:gutter="0"/>
          <w:cols w:space="720"/>
        </w:sectPr>
      </w:pPr>
    </w:p>
    <w:p w:rsidR="005D77DB" w:rsidRDefault="005D77DB">
      <w:pPr>
        <w:spacing w:line="200" w:lineRule="exact"/>
      </w:pPr>
    </w:p>
    <w:p w:rsidR="005D77DB" w:rsidRDefault="005D77DB">
      <w:pPr>
        <w:spacing w:line="200" w:lineRule="exact"/>
      </w:pPr>
    </w:p>
    <w:p w:rsidR="005D77DB" w:rsidRDefault="0004799C">
      <w:pPr>
        <w:spacing w:before="129" w:line="298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91"/>
          <w:sz w:val="24"/>
          <w:szCs w:val="24"/>
        </w:rPr>
        <w:t>établissements</w:t>
      </w:r>
      <w:proofErr w:type="gramEnd"/>
      <w:r>
        <w:rPr>
          <w:rFonts w:ascii="Arial" w:eastAsia="Arial" w:hAnsi="Arial" w:cs="Arial"/>
          <w:color w:val="000000"/>
          <w:w w:val="91"/>
          <w:sz w:val="24"/>
          <w:szCs w:val="24"/>
        </w:rPr>
        <w:t> non définies pour le moment, comme celles de l’EDS HGGSP où nos collègues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color w:val="000000"/>
          <w:w w:val="88"/>
          <w:sz w:val="24"/>
          <w:szCs w:val="24"/>
        </w:rPr>
        <w:t>d’HG semblent être les seuls à devoir la corriger.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5D77DB" w:rsidRDefault="005D77DB">
      <w:pPr>
        <w:spacing w:line="20" w:lineRule="exact"/>
        <w:sectPr w:rsidR="005D77DB">
          <w:type w:val="continuous"/>
          <w:pgSz w:w="11900" w:h="16840"/>
          <w:pgMar w:top="1417" w:right="785" w:bottom="0" w:left="1570" w:header="720" w:footer="720" w:gutter="0"/>
          <w:cols w:space="720"/>
        </w:sectPr>
      </w:pPr>
    </w:p>
    <w:p w:rsidR="005D77DB" w:rsidRDefault="005D77DB">
      <w:pPr>
        <w:spacing w:line="200" w:lineRule="exact"/>
      </w:pPr>
    </w:p>
    <w:p w:rsidR="005D77DB" w:rsidRDefault="005D77DB">
      <w:pPr>
        <w:spacing w:line="200" w:lineRule="exact"/>
      </w:pPr>
    </w:p>
    <w:p w:rsidR="005D77DB" w:rsidRDefault="0004799C">
      <w:pPr>
        <w:tabs>
          <w:tab w:val="left" w:pos="9247"/>
        </w:tabs>
        <w:spacing w:before="143" w:after="14" w:line="271" w:lineRule="exact"/>
        <w:ind w:right="-567"/>
      </w:pPr>
      <w:r>
        <w:tab/>
      </w:r>
      <w:proofErr w:type="gramStart"/>
      <w:r>
        <w:rPr>
          <w:rFonts w:ascii="Arial" w:eastAsia="Arial" w:hAnsi="Arial" w:cs="Arial"/>
          <w:color w:val="000000"/>
          <w:w w:val="86"/>
          <w:sz w:val="24"/>
          <w:szCs w:val="24"/>
        </w:rPr>
        <w:t>de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color w:val="000000"/>
          <w:w w:val="92"/>
          <w:sz w:val="24"/>
          <w:szCs w:val="24"/>
        </w:rPr>
        <w:t>pluralisme). Des notions  non clairement  établies  dans une liste comme dans les précéden</w:t>
      </w:r>
      <w:r>
        <w:rPr>
          <w:rFonts w:ascii="Arial" w:eastAsia="Arial" w:hAnsi="Arial" w:cs="Arial"/>
          <w:color w:val="000000"/>
          <w:w w:val="92"/>
          <w:sz w:val="24"/>
          <w:szCs w:val="24"/>
        </w:rPr>
        <w:t>ts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color w:val="000000"/>
          <w:w w:val="86"/>
          <w:sz w:val="24"/>
          <w:szCs w:val="24"/>
        </w:rPr>
        <w:t>programmes de SES (inégalités entre enseignants et élèves sur les mobilisations des savoirs) et des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5D77DB" w:rsidRDefault="0004799C">
      <w:pPr>
        <w:spacing w:line="281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8"/>
          <w:sz w:val="24"/>
          <w:szCs w:val="24"/>
        </w:rPr>
        <w:t>mécanismes</w:t>
      </w:r>
      <w:proofErr w:type="gramEnd"/>
      <w:r>
        <w:rPr>
          <w:rFonts w:ascii="Arial" w:eastAsia="Arial" w:hAnsi="Arial" w:cs="Arial"/>
          <w:color w:val="000000"/>
          <w:w w:val="88"/>
          <w:sz w:val="24"/>
          <w:szCs w:val="24"/>
        </w:rPr>
        <w:t> plus difficiles à transmettre à nos élèves compte tenue de la lourdeur des attentes du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br/>
      </w:r>
      <w:r>
        <w:rPr>
          <w:rFonts w:ascii="Arial" w:eastAsia="Arial" w:hAnsi="Arial" w:cs="Arial"/>
          <w:color w:val="000000"/>
          <w:w w:val="86"/>
          <w:sz w:val="24"/>
          <w:szCs w:val="24"/>
        </w:rPr>
        <w:t>programme officiel voire peu attractifs dans le cadre de « sélection » des élèves dans l’abandon d’un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5D77DB" w:rsidRDefault="005D77DB">
      <w:pPr>
        <w:spacing w:line="20" w:lineRule="exact"/>
        <w:sectPr w:rsidR="005D77DB">
          <w:type w:val="continuous"/>
          <w:pgSz w:w="11900" w:h="16840"/>
          <w:pgMar w:top="1417" w:right="781" w:bottom="0" w:left="1570" w:header="720" w:footer="720" w:gutter="0"/>
          <w:cols w:space="720"/>
        </w:sectPr>
      </w:pPr>
    </w:p>
    <w:p w:rsidR="005D77DB" w:rsidRDefault="005D77DB">
      <w:pPr>
        <w:spacing w:line="200" w:lineRule="exact"/>
      </w:pPr>
    </w:p>
    <w:p w:rsidR="005D77DB" w:rsidRDefault="005D77DB">
      <w:pPr>
        <w:spacing w:line="200" w:lineRule="exact"/>
      </w:pPr>
    </w:p>
    <w:p w:rsidR="005D77DB" w:rsidRDefault="0004799C">
      <w:pPr>
        <w:spacing w:before="102" w:line="322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7"/>
          <w:sz w:val="24"/>
          <w:szCs w:val="24"/>
        </w:rPr>
        <w:t>réaliser</w:t>
      </w:r>
      <w:proofErr w:type="gramEnd"/>
      <w:r>
        <w:rPr>
          <w:rFonts w:ascii="Arial" w:eastAsia="Arial" w:hAnsi="Arial" w:cs="Arial"/>
          <w:color w:val="000000"/>
          <w:w w:val="87"/>
          <w:sz w:val="24"/>
          <w:szCs w:val="24"/>
        </w:rPr>
        <w:t> d’autres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5D77DB" w:rsidRDefault="005D77DB">
      <w:pPr>
        <w:spacing w:line="20" w:lineRule="exact"/>
        <w:sectPr w:rsidR="005D77DB">
          <w:type w:val="continuous"/>
          <w:pgSz w:w="11900" w:h="16840"/>
          <w:pgMar w:top="1417" w:right="1488" w:bottom="0" w:left="8818" w:header="720" w:footer="720" w:gutter="0"/>
          <w:cols w:space="720"/>
        </w:sectPr>
      </w:pPr>
    </w:p>
    <w:p w:rsidR="005D77DB" w:rsidRDefault="005D77DB">
      <w:pPr>
        <w:spacing w:line="200" w:lineRule="exact"/>
      </w:pPr>
    </w:p>
    <w:p w:rsidR="005D77DB" w:rsidRDefault="005D77DB">
      <w:pPr>
        <w:spacing w:line="200" w:lineRule="exact"/>
      </w:pPr>
    </w:p>
    <w:p w:rsidR="005D77DB" w:rsidRDefault="005D77DB">
      <w:pPr>
        <w:spacing w:line="200" w:lineRule="exact"/>
      </w:pPr>
    </w:p>
    <w:p w:rsidR="005D77DB" w:rsidRDefault="0004799C">
      <w:pPr>
        <w:spacing w:before="188" w:line="322" w:lineRule="exact"/>
        <w:ind w:right="-567"/>
      </w:pPr>
      <w:r>
        <w:rPr>
          <w:rFonts w:ascii="Arial" w:eastAsia="Arial" w:hAnsi="Arial" w:cs="Arial"/>
          <w:color w:val="000000"/>
          <w:w w:val="87"/>
          <w:sz w:val="24"/>
          <w:szCs w:val="24"/>
        </w:rPr>
        <w:t>Veuillez agréer, Madame Guillien et Monsieur Lambertucci, l’expression de notre plus haute considérat</w:t>
      </w:r>
      <w:r>
        <w:rPr>
          <w:rFonts w:ascii="Arial" w:eastAsia="Arial" w:hAnsi="Arial" w:cs="Arial"/>
          <w:color w:val="000000"/>
          <w:w w:val="87"/>
          <w:sz w:val="24"/>
          <w:szCs w:val="24"/>
        </w:rPr>
        <w:t>ion.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5D77DB" w:rsidRDefault="005D77DB">
      <w:pPr>
        <w:spacing w:line="20" w:lineRule="exact"/>
        <w:sectPr w:rsidR="005D77DB">
          <w:type w:val="continuous"/>
          <w:pgSz w:w="11900" w:h="16840"/>
          <w:pgMar w:top="1417" w:right="780" w:bottom="0" w:left="850" w:header="720" w:footer="720" w:gutter="0"/>
          <w:cols w:space="720"/>
        </w:sectPr>
      </w:pPr>
    </w:p>
    <w:p w:rsidR="005D77DB" w:rsidRDefault="005D77DB">
      <w:pPr>
        <w:spacing w:line="200" w:lineRule="exact"/>
      </w:pPr>
    </w:p>
    <w:p w:rsidR="005D77DB" w:rsidRDefault="005D77DB">
      <w:pPr>
        <w:spacing w:line="200" w:lineRule="exact"/>
      </w:pPr>
    </w:p>
    <w:p w:rsidR="005D77DB" w:rsidRDefault="005D77DB">
      <w:pPr>
        <w:spacing w:line="200" w:lineRule="exact"/>
      </w:pPr>
    </w:p>
    <w:p w:rsidR="005D77DB" w:rsidRDefault="005D77DB">
      <w:pPr>
        <w:spacing w:line="200" w:lineRule="exact"/>
      </w:pPr>
    </w:p>
    <w:p w:rsidR="005D77DB" w:rsidRDefault="0004799C">
      <w:pPr>
        <w:spacing w:before="23" w:line="265" w:lineRule="exact"/>
        <w:ind w:right="-567"/>
      </w:pPr>
      <w:r>
        <w:rPr>
          <w:rFonts w:ascii="Arial" w:eastAsia="Arial" w:hAnsi="Arial" w:cs="Arial"/>
          <w:color w:val="000000"/>
          <w:w w:val="86"/>
          <w:sz w:val="24"/>
          <w:szCs w:val="24"/>
        </w:rPr>
        <w:t>Les collègues de SES du lycée </w:t>
      </w:r>
      <w:r w:rsidR="00D10163">
        <w:rPr>
          <w:rFonts w:ascii="Arial" w:eastAsia="Arial" w:hAnsi="Arial" w:cs="Arial"/>
          <w:color w:val="000000"/>
          <w:w w:val="86"/>
          <w:sz w:val="24"/>
          <w:szCs w:val="24"/>
        </w:rPr>
        <w:t xml:space="preserve">                       </w:t>
      </w:r>
      <w:r>
        <w:rPr>
          <w:rFonts w:ascii="Arial" w:eastAsia="Arial" w:hAnsi="Arial" w:cs="Arial"/>
          <w:color w:val="000000"/>
          <w:w w:val="86"/>
          <w:sz w:val="24"/>
          <w:szCs w:val="24"/>
        </w:rPr>
        <w:t>, rassemblé-e-s le 07/11/2019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5D77DB" w:rsidRDefault="005D77DB">
      <w:pPr>
        <w:spacing w:line="20" w:lineRule="exact"/>
        <w:sectPr w:rsidR="005D77DB">
          <w:type w:val="continuous"/>
          <w:pgSz w:w="11900" w:h="16840"/>
          <w:pgMar w:top="1417" w:right="2620" w:bottom="0" w:left="850" w:header="720" w:footer="720" w:gutter="0"/>
          <w:cols w:space="720"/>
        </w:sectPr>
      </w:pPr>
    </w:p>
    <w:p w:rsidR="005D77DB" w:rsidRDefault="005D77DB">
      <w:pPr>
        <w:spacing w:line="200" w:lineRule="exact"/>
      </w:pPr>
    </w:p>
    <w:p w:rsidR="005D77DB" w:rsidRDefault="005D77DB">
      <w:pPr>
        <w:spacing w:line="200" w:lineRule="exact"/>
      </w:pPr>
    </w:p>
    <w:p w:rsidR="005D77DB" w:rsidRDefault="005D77DB">
      <w:pPr>
        <w:spacing w:line="200" w:lineRule="exact"/>
      </w:pPr>
    </w:p>
    <w:p w:rsidR="005D77DB" w:rsidRDefault="005D77DB">
      <w:pPr>
        <w:spacing w:line="200" w:lineRule="exact"/>
      </w:pPr>
    </w:p>
    <w:sectPr w:rsidR="005D77DB" w:rsidSect="005D77DB">
      <w:type w:val="continuous"/>
      <w:pgSz w:w="11900" w:h="16840"/>
      <w:pgMar w:top="1417" w:right="780" w:bottom="0" w:left="4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77DB"/>
    <w:rsid w:val="0004799C"/>
    <w:rsid w:val="005D77DB"/>
    <w:rsid w:val="00D1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</cp:lastModifiedBy>
  <cp:revision>2</cp:revision>
  <dcterms:created xsi:type="dcterms:W3CDTF">2020-09-02T21:50:00Z</dcterms:created>
  <dcterms:modified xsi:type="dcterms:W3CDTF">2020-09-02T21:50:00Z</dcterms:modified>
</cp:coreProperties>
</file>