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32"/>
      </w:tblGrid>
      <w:tr w:rsidR="00322B3B" w:rsidRPr="00426890" w:rsidTr="0038166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22B3B" w:rsidRPr="00426890" w:rsidRDefault="00322B3B" w:rsidP="00381669">
            <w:pPr>
              <w:spacing w:after="0" w:line="240" w:lineRule="auto"/>
              <w:jc w:val="both"/>
              <w:rPr>
                <w:rFonts w:eastAsia="Times New Roman" w:cstheme="minorHAnsi"/>
                <w:color w:val="003366"/>
                <w:sz w:val="20"/>
                <w:szCs w:val="20"/>
                <w:lang w:eastAsia="fr-FR"/>
              </w:rPr>
            </w:pPr>
            <w:r w:rsidRPr="00426890">
              <w:rPr>
                <w:rFonts w:eastAsia="Times New Roman" w:cstheme="minorHAnsi"/>
                <w:color w:val="003366"/>
                <w:sz w:val="20"/>
                <w:szCs w:val="20"/>
                <w:lang w:eastAsia="fr-FR"/>
              </w:rPr>
              <w:t>Type de questions QE </w:t>
            </w:r>
          </w:p>
        </w:tc>
      </w:tr>
      <w:tr w:rsidR="00322B3B" w:rsidRPr="00426890" w:rsidTr="0038166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22B3B" w:rsidRPr="00426890" w:rsidRDefault="00322B3B" w:rsidP="00381669">
            <w:pPr>
              <w:spacing w:after="0" w:line="240" w:lineRule="auto"/>
              <w:jc w:val="both"/>
              <w:rPr>
                <w:rFonts w:eastAsia="Times New Roman" w:cstheme="minorHAnsi"/>
                <w:color w:val="003366"/>
                <w:sz w:val="20"/>
                <w:szCs w:val="20"/>
                <w:lang w:eastAsia="fr-FR"/>
              </w:rPr>
            </w:pPr>
            <w:r w:rsidRPr="00426890">
              <w:rPr>
                <w:rFonts w:eastAsia="Times New Roman" w:cstheme="minorHAnsi"/>
                <w:color w:val="003366"/>
                <w:sz w:val="20"/>
                <w:szCs w:val="20"/>
                <w:lang w:eastAsia="fr-FR"/>
              </w:rPr>
              <w:t>Ministère interrogé : MEN - Ministère de l'éducation nationale </w:t>
            </w:r>
          </w:p>
        </w:tc>
      </w:tr>
      <w:tr w:rsidR="00322B3B" w:rsidRPr="00426890" w:rsidTr="0038166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22B3B" w:rsidRPr="00426890" w:rsidRDefault="00322B3B" w:rsidP="00381669">
            <w:pPr>
              <w:spacing w:after="0" w:line="240" w:lineRule="auto"/>
              <w:ind w:right="75"/>
              <w:jc w:val="both"/>
              <w:rPr>
                <w:rFonts w:eastAsia="Times New Roman" w:cstheme="minorHAnsi"/>
                <w:color w:val="003366"/>
                <w:sz w:val="20"/>
                <w:szCs w:val="20"/>
                <w:lang w:eastAsia="fr-FR"/>
              </w:rPr>
            </w:pPr>
            <w:r w:rsidRPr="00426890">
              <w:rPr>
                <w:rFonts w:eastAsia="Times New Roman" w:cstheme="minorHAnsi"/>
                <w:color w:val="003366"/>
                <w:sz w:val="20"/>
                <w:szCs w:val="20"/>
                <w:lang w:eastAsia="fr-FR"/>
              </w:rPr>
              <w:t xml:space="preserve">Question n° 08-00246 : du </w:t>
            </w:r>
            <w:proofErr w:type="gramStart"/>
            <w:r w:rsidRPr="00426890">
              <w:rPr>
                <w:rFonts w:eastAsia="Times New Roman" w:cstheme="minorHAnsi"/>
                <w:color w:val="003366"/>
                <w:sz w:val="20"/>
                <w:szCs w:val="20"/>
                <w:lang w:eastAsia="fr-FR"/>
              </w:rPr>
              <w:t>:date</w:t>
            </w:r>
            <w:proofErr w:type="gramEnd"/>
            <w:r w:rsidRPr="00426890">
              <w:rPr>
                <w:rFonts w:eastAsia="Times New Roman" w:cstheme="minorHAnsi"/>
                <w:color w:val="003366"/>
                <w:sz w:val="20"/>
                <w:szCs w:val="20"/>
                <w:lang w:eastAsia="fr-FR"/>
              </w:rPr>
              <w:t xml:space="preserve"> non fixée </w:t>
            </w:r>
          </w:p>
          <w:p w:rsidR="00322B3B" w:rsidRPr="00426890" w:rsidRDefault="00322B3B" w:rsidP="00381669">
            <w:pPr>
              <w:spacing w:after="0" w:line="240" w:lineRule="auto"/>
              <w:ind w:right="75"/>
              <w:jc w:val="both"/>
              <w:rPr>
                <w:rFonts w:eastAsia="Times New Roman" w:cstheme="minorHAnsi"/>
                <w:color w:val="003366"/>
                <w:sz w:val="20"/>
                <w:szCs w:val="20"/>
                <w:lang w:eastAsia="fr-FR"/>
              </w:rPr>
            </w:pPr>
            <w:r w:rsidRPr="00426890">
              <w:rPr>
                <w:rFonts w:eastAsia="Times New Roman" w:cstheme="minorHAnsi"/>
                <w:color w:val="003366"/>
                <w:sz w:val="20"/>
                <w:szCs w:val="20"/>
                <w:lang w:eastAsia="fr-FR"/>
              </w:rPr>
              <w:t xml:space="preserve">Mme Valérie Beauvais attire l'attention de M. le ministre de l'éducation nationale sur la place consacrée à l'enseignement des sciences économiques et sociales dans l'architecture du projet de réforme du baccalauréat. Selon ce projet, les sciences économiques et sociales seraient exclues du socle de culture commune et ce alors même qu'elles confèrent, aux élèves, des moyens d'appréhender au mieux les enjeux du monde et de l'Europe liés aux questions d'actualité financières, économiques, sociales, d'emploi… L'objectif </w:t>
            </w:r>
            <w:proofErr w:type="gramStart"/>
            <w:r w:rsidRPr="00426890">
              <w:rPr>
                <w:rFonts w:eastAsia="Times New Roman" w:cstheme="minorHAnsi"/>
                <w:color w:val="003366"/>
                <w:sz w:val="20"/>
                <w:szCs w:val="20"/>
                <w:lang w:eastAsia="fr-FR"/>
              </w:rPr>
              <w:t>affichée</w:t>
            </w:r>
            <w:proofErr w:type="gramEnd"/>
            <w:r w:rsidRPr="00426890">
              <w:rPr>
                <w:rFonts w:eastAsia="Times New Roman" w:cstheme="minorHAnsi"/>
                <w:color w:val="003366"/>
                <w:sz w:val="20"/>
                <w:szCs w:val="20"/>
                <w:lang w:eastAsia="fr-FR"/>
              </w:rPr>
              <w:t xml:space="preserve"> par cette réforme est de transmettre aux bacheliers un socle de culture pour une formation intellectuelle et morale partagée. Dans cette perspective, les sciences économiques et sociales ont donc toute leur place dans le socle de culture commune, considérant qu'elles permettent à chacun de comprendre au mieux les enjeux de notre quotidien personnel et professionnel. En conséquence, elle lui demande de bien vouloir lui indiquer s'il entend replacer les sciences économiques et sociales dans le socle de culture commune prévue par la réforme du baccalauréat.</w:t>
            </w:r>
          </w:p>
        </w:tc>
      </w:tr>
    </w:tbl>
    <w:p w:rsidR="002516FC" w:rsidRDefault="00322B3B">
      <w:bookmarkStart w:id="0" w:name="_GoBack"/>
      <w:bookmarkEnd w:id="0"/>
    </w:p>
    <w:sectPr w:rsidR="00251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3B"/>
    <w:rsid w:val="00322B3B"/>
    <w:rsid w:val="006C65CF"/>
    <w:rsid w:val="00E5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1038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1</cp:revision>
  <dcterms:created xsi:type="dcterms:W3CDTF">2018-03-09T14:51:00Z</dcterms:created>
  <dcterms:modified xsi:type="dcterms:W3CDTF">2018-03-09T14:51:00Z</dcterms:modified>
</cp:coreProperties>
</file>